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4BAD1A57" w:rsidR="00F71A3D" w:rsidRDefault="00F71A3D" w:rsidP="00C909CE">
            <w:pPr>
              <w:spacing w:after="0" w:line="240" w:lineRule="auto"/>
              <w:jc w:val="center"/>
              <w:rPr>
                <w:rFonts w:ascii="Tw Cen MT" w:hAnsi="Tw Cen MT"/>
                <w:b/>
                <w:sz w:val="28"/>
                <w:szCs w:val="28"/>
                <w:lang w:val="en-IN"/>
              </w:rPr>
            </w:pPr>
            <w:r>
              <w:rPr>
                <w:rFonts w:ascii="Tw Cen MT" w:hAnsi="Tw Cen MT"/>
                <w:b/>
                <w:sz w:val="28"/>
                <w:szCs w:val="28"/>
              </w:rPr>
              <w:t>Subject Code 22</w:t>
            </w:r>
            <w:r w:rsidR="007157E1">
              <w:rPr>
                <w:rFonts w:ascii="Tw Cen MT" w:hAnsi="Tw Cen MT"/>
                <w:b/>
                <w:sz w:val="28"/>
                <w:szCs w:val="28"/>
              </w:rPr>
              <w:t>PC1</w:t>
            </w:r>
            <w:r w:rsidR="005548F3">
              <w:rPr>
                <w:rFonts w:ascii="Tw Cen MT" w:hAnsi="Tw Cen MT"/>
                <w:b/>
                <w:sz w:val="28"/>
                <w:szCs w:val="28"/>
              </w:rPr>
              <w:t>M</w:t>
            </w:r>
            <w:r w:rsidR="00860D05">
              <w:rPr>
                <w:rFonts w:ascii="Tw Cen MT" w:hAnsi="Tw Cen MT"/>
                <w:b/>
                <w:sz w:val="28"/>
                <w:szCs w:val="28"/>
              </w:rPr>
              <w:t>E</w:t>
            </w:r>
            <w:r w:rsidR="007157E1">
              <w:rPr>
                <w:rFonts w:ascii="Tw Cen MT" w:hAnsi="Tw Cen MT"/>
                <w:b/>
                <w:sz w:val="28"/>
                <w:szCs w:val="28"/>
              </w:rPr>
              <w:t>30</w:t>
            </w:r>
            <w:r w:rsidR="00872BBC">
              <w:rPr>
                <w:rFonts w:ascii="Tw Cen MT" w:hAnsi="Tw Cen MT"/>
                <w:b/>
                <w:sz w:val="28"/>
                <w:szCs w:val="28"/>
              </w:rPr>
              <w:t>3</w:t>
            </w:r>
          </w:p>
        </w:tc>
        <w:tc>
          <w:tcPr>
            <w:tcW w:w="958"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73A88222" w:rsidR="00F71A3D" w:rsidRDefault="00222956" w:rsidP="00F71A3D">
      <w:pPr>
        <w:spacing w:after="0" w:line="240" w:lineRule="auto"/>
        <w:jc w:val="center"/>
        <w:rPr>
          <w:rFonts w:ascii="Tw Cen MT" w:hAnsi="Tw Cen MT"/>
          <w:sz w:val="24"/>
          <w:szCs w:val="26"/>
        </w:rPr>
      </w:pPr>
      <w:r>
        <w:rPr>
          <w:rFonts w:ascii="Tw Cen MT" w:hAnsi="Tw Cen MT"/>
          <w:sz w:val="32"/>
          <w:szCs w:val="28"/>
        </w:rPr>
        <w:t>B.Tech. III Year I Semester Regular/Supplementary Examinations, December, 2025</w:t>
      </w:r>
    </w:p>
    <w:p w14:paraId="7061E8C0" w14:textId="3A1747CB" w:rsidR="00F71A3D" w:rsidRDefault="00D37C7C" w:rsidP="00F71A3D">
      <w:pPr>
        <w:spacing w:after="0" w:line="240" w:lineRule="auto"/>
        <w:jc w:val="center"/>
        <w:rPr>
          <w:rFonts w:ascii="Tw Cen MT" w:hAnsi="Tw Cen MT"/>
          <w:b/>
          <w:sz w:val="28"/>
          <w:szCs w:val="24"/>
        </w:rPr>
      </w:pPr>
      <w:r>
        <w:rPr>
          <w:rFonts w:ascii="Tw Cen MT" w:hAnsi="Tw Cen MT"/>
          <w:b/>
          <w:sz w:val="28"/>
          <w:szCs w:val="24"/>
        </w:rPr>
        <w:t xml:space="preserve">MECHANICAL </w:t>
      </w:r>
      <w:r w:rsidR="005548F3">
        <w:rPr>
          <w:rFonts w:ascii="Tw Cen MT" w:hAnsi="Tw Cen MT"/>
          <w:b/>
          <w:sz w:val="28"/>
          <w:szCs w:val="24"/>
        </w:rPr>
        <w:t>ENGINEERING</w:t>
      </w:r>
      <w:r>
        <w:rPr>
          <w:rFonts w:ascii="Tw Cen MT" w:hAnsi="Tw Cen MT"/>
          <w:b/>
          <w:sz w:val="28"/>
          <w:szCs w:val="24"/>
        </w:rPr>
        <w:t xml:space="preserve"> DESIGN</w:t>
      </w:r>
    </w:p>
    <w:p w14:paraId="772AFEF7" w14:textId="423B030C" w:rsidR="00F71A3D" w:rsidRDefault="00F71A3D" w:rsidP="00F71A3D">
      <w:pPr>
        <w:spacing w:after="0" w:line="240" w:lineRule="auto"/>
        <w:jc w:val="center"/>
        <w:rPr>
          <w:rFonts w:ascii="Tw Cen MT" w:hAnsi="Tw Cen MT"/>
          <w:sz w:val="26"/>
          <w:szCs w:val="26"/>
        </w:rPr>
      </w:pPr>
      <w:r>
        <w:rPr>
          <w:rFonts w:ascii="Tw Cen MT" w:hAnsi="Tw Cen MT"/>
          <w:sz w:val="26"/>
          <w:szCs w:val="26"/>
        </w:rPr>
        <w:t>(</w:t>
      </w:r>
      <w:r w:rsidR="005548F3">
        <w:rPr>
          <w:rFonts w:ascii="Tw Cen MT" w:hAnsi="Tw Cen MT"/>
          <w:sz w:val="26"/>
          <w:szCs w:val="26"/>
        </w:rPr>
        <w:t>M</w:t>
      </w:r>
      <w:r w:rsidR="005916C7">
        <w:rPr>
          <w:rFonts w:ascii="Tw Cen MT" w:hAnsi="Tw Cen MT"/>
          <w:sz w:val="26"/>
          <w:szCs w:val="26"/>
        </w:rPr>
        <w:t>E</w:t>
      </w:r>
      <w:r>
        <w:rPr>
          <w:rFonts w:ascii="Tw Cen MT" w:hAnsi="Tw Cen MT"/>
          <w:sz w:val="26"/>
          <w:szCs w:val="26"/>
        </w:rPr>
        <w:t>)</w:t>
      </w:r>
    </w:p>
    <w:p w14:paraId="47843541" w14:textId="77777777"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r>
      <w:r>
        <w:rPr>
          <w:rFonts w:ascii="Tw Cen MT" w:hAnsi="Tw Cen MT" w:cs="Arial"/>
          <w:b/>
          <w:sz w:val="26"/>
          <w:szCs w:val="26"/>
          <w:lang w:eastAsia="en-IN"/>
        </w:rPr>
        <w:tab/>
        <w:t xml:space="preserve">      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7B1C294" w14:textId="01F9C7E8"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79F9198F" w14:textId="2654C26F" w:rsidR="00262B4E" w:rsidRPr="00262B4E" w:rsidRDefault="00262B4E" w:rsidP="00262B4E">
      <w:pPr>
        <w:spacing w:after="0" w:line="240" w:lineRule="auto"/>
        <w:jc w:val="center"/>
        <w:rPr>
          <w:rFonts w:ascii="Times New Roman" w:hAnsi="Times New Roman" w:cs="Times New Roman"/>
          <w:b/>
          <w:bCs/>
          <w:iCs/>
          <w:sz w:val="24"/>
          <w:lang w:eastAsia="en-IN"/>
        </w:rPr>
      </w:pPr>
      <w:r w:rsidRPr="00262B4E">
        <w:rPr>
          <w:rFonts w:ascii="Times New Roman" w:hAnsi="Times New Roman" w:cs="Times New Roman"/>
          <w:b/>
          <w:bCs/>
          <w:iCs/>
          <w:sz w:val="24"/>
          <w:lang w:eastAsia="en-IN"/>
        </w:rPr>
        <w:t>(</w:t>
      </w:r>
      <w:proofErr w:type="gramStart"/>
      <w:r w:rsidRPr="00262B4E">
        <w:rPr>
          <w:rFonts w:ascii="Times New Roman" w:hAnsi="Times New Roman" w:cs="Times New Roman"/>
          <w:b/>
          <w:bCs/>
          <w:iCs/>
          <w:sz w:val="24"/>
          <w:lang w:eastAsia="en-IN"/>
        </w:rPr>
        <w:t>Note :</w:t>
      </w:r>
      <w:proofErr w:type="gramEnd"/>
      <w:r w:rsidRPr="00262B4E">
        <w:rPr>
          <w:rFonts w:ascii="Times New Roman" w:hAnsi="Times New Roman" w:cs="Times New Roman"/>
          <w:b/>
          <w:bCs/>
          <w:iCs/>
          <w:sz w:val="24"/>
          <w:lang w:eastAsia="en-IN"/>
        </w:rPr>
        <w:t xml:space="preserve"> Permit design data books)</w:t>
      </w:r>
    </w:p>
    <w:p w14:paraId="56FD9510" w14:textId="22C3C9F6" w:rsidR="00513930" w:rsidRPr="00286B2A" w:rsidRDefault="00CB583C" w:rsidP="00CB583C">
      <w:pPr>
        <w:spacing w:after="0" w:line="240" w:lineRule="auto"/>
        <w:ind w:left="4320" w:firstLine="720"/>
        <w:rPr>
          <w:rFonts w:ascii="Times New Roman" w:hAnsi="Times New Roman" w:cs="Times New Roman"/>
          <w:b/>
          <w:sz w:val="24"/>
          <w:szCs w:val="24"/>
          <w:lang w:eastAsia="en-IN"/>
        </w:rPr>
      </w:pPr>
      <w:r w:rsidRPr="00D15060">
        <w:rPr>
          <w:rFonts w:ascii="Times New Roman" w:hAnsi="Times New Roman" w:cs="Times New Roman"/>
          <w:b/>
          <w:sz w:val="24"/>
          <w:szCs w:val="24"/>
          <w:u w:val="single"/>
          <w:lang w:eastAsia="en-IN"/>
        </w:rPr>
        <w:t>PART–A</w:t>
      </w:r>
      <w:r w:rsidRPr="00D15060">
        <w:rPr>
          <w:rFonts w:ascii="Times New Roman" w:hAnsi="Times New Roman" w:cs="Times New Roman"/>
          <w:b/>
          <w:sz w:val="24"/>
          <w:szCs w:val="24"/>
          <w:lang w:eastAsia="en-IN"/>
        </w:rPr>
        <w:tab/>
      </w:r>
      <w:r w:rsidRPr="00D15060">
        <w:rPr>
          <w:rFonts w:ascii="Times New Roman" w:hAnsi="Times New Roman" w:cs="Times New Roman"/>
          <w:b/>
          <w:sz w:val="24"/>
          <w:szCs w:val="24"/>
          <w:lang w:eastAsia="en-IN"/>
        </w:rPr>
        <w:tab/>
      </w:r>
      <w:r w:rsidRPr="00D15060">
        <w:rPr>
          <w:rFonts w:ascii="Times New Roman" w:hAnsi="Times New Roman" w:cs="Times New Roman"/>
          <w:b/>
          <w:sz w:val="24"/>
          <w:szCs w:val="24"/>
          <w:lang w:eastAsia="en-IN"/>
        </w:rPr>
        <w:tab/>
      </w:r>
      <w:r w:rsidRPr="00D15060">
        <w:rPr>
          <w:rFonts w:ascii="Times New Roman" w:hAnsi="Times New Roman" w:cs="Times New Roman"/>
          <w:b/>
          <w:sz w:val="24"/>
          <w:szCs w:val="24"/>
          <w:lang w:eastAsia="en-IN"/>
        </w:rPr>
        <w:tab/>
      </w:r>
      <w:r w:rsidRPr="00D15060">
        <w:rPr>
          <w:rFonts w:ascii="Times New Roman" w:hAnsi="Times New Roman" w:cs="Times New Roman"/>
          <w:b/>
          <w:sz w:val="24"/>
          <w:szCs w:val="24"/>
          <w:lang w:eastAsia="en-IN"/>
        </w:rPr>
        <w:tab/>
        <w:t xml:space="preserve">     5X2=10M</w:t>
      </w:r>
    </w:p>
    <w:tbl>
      <w:tblPr>
        <w:tblStyle w:val="TableGrid"/>
        <w:tblW w:w="1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711"/>
        <w:gridCol w:w="828"/>
        <w:gridCol w:w="828"/>
        <w:gridCol w:w="829"/>
      </w:tblGrid>
      <w:tr w:rsidR="00513930" w:rsidRPr="00286B2A" w14:paraId="41EB719B" w14:textId="77777777" w:rsidTr="00262B4E">
        <w:tc>
          <w:tcPr>
            <w:tcW w:w="902" w:type="dxa"/>
          </w:tcPr>
          <w:p w14:paraId="64B8FF28" w14:textId="77777777" w:rsidR="00513930" w:rsidRPr="00286B2A" w:rsidRDefault="00513930" w:rsidP="00CB583C">
            <w:pPr>
              <w:pStyle w:val="ListParagraph"/>
              <w:numPr>
                <w:ilvl w:val="0"/>
                <w:numId w:val="7"/>
              </w:numPr>
              <w:spacing w:after="0" w:line="240" w:lineRule="auto"/>
              <w:contextualSpacing w:val="0"/>
              <w:rPr>
                <w:rFonts w:ascii="Times New Roman" w:hAnsi="Times New Roman" w:cs="Times New Roman"/>
                <w:sz w:val="24"/>
                <w:szCs w:val="24"/>
              </w:rPr>
            </w:pPr>
          </w:p>
        </w:tc>
        <w:tc>
          <w:tcPr>
            <w:tcW w:w="7711" w:type="dxa"/>
            <w:vAlign w:val="center"/>
          </w:tcPr>
          <w:p w14:paraId="2821869C" w14:textId="20804231" w:rsidR="00513930" w:rsidRPr="00286B2A" w:rsidRDefault="00513930" w:rsidP="00262B4E">
            <w:pPr>
              <w:spacing w:after="0" w:line="240" w:lineRule="auto"/>
              <w:jc w:val="both"/>
              <w:rPr>
                <w:rFonts w:ascii="Times New Roman" w:hAnsi="Times New Roman" w:cs="Times New Roman"/>
                <w:sz w:val="24"/>
                <w:szCs w:val="24"/>
              </w:rPr>
            </w:pPr>
            <w:r w:rsidRPr="00286B2A">
              <w:rPr>
                <w:rFonts w:ascii="Times New Roman" w:hAnsi="Times New Roman" w:cs="Times New Roman"/>
                <w:sz w:val="24"/>
                <w:szCs w:val="24"/>
              </w:rPr>
              <w:t xml:space="preserve">What are preferred Numbers? </w:t>
            </w:r>
          </w:p>
        </w:tc>
        <w:tc>
          <w:tcPr>
            <w:tcW w:w="828" w:type="dxa"/>
            <w:vAlign w:val="center"/>
          </w:tcPr>
          <w:p w14:paraId="2935E9C9" w14:textId="77777777" w:rsidR="00513930" w:rsidRPr="00286B2A" w:rsidRDefault="00513930" w:rsidP="00CB583C">
            <w:pPr>
              <w:spacing w:after="0" w:line="240" w:lineRule="auto"/>
              <w:jc w:val="center"/>
              <w:rPr>
                <w:rFonts w:ascii="Times New Roman" w:hAnsi="Times New Roman" w:cs="Times New Roman"/>
                <w:sz w:val="24"/>
                <w:szCs w:val="24"/>
              </w:rPr>
            </w:pPr>
            <w:r w:rsidRPr="00286B2A">
              <w:rPr>
                <w:rFonts w:ascii="Times New Roman" w:hAnsi="Times New Roman" w:cs="Times New Roman"/>
                <w:sz w:val="24"/>
                <w:szCs w:val="24"/>
              </w:rPr>
              <w:t>2M</w:t>
            </w:r>
          </w:p>
        </w:tc>
        <w:tc>
          <w:tcPr>
            <w:tcW w:w="828" w:type="dxa"/>
            <w:vAlign w:val="center"/>
          </w:tcPr>
          <w:p w14:paraId="14569911" w14:textId="3A052DF5" w:rsidR="00513930" w:rsidRPr="00286B2A" w:rsidRDefault="00CB583C" w:rsidP="00CB58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CO-</w:t>
            </w:r>
            <w:r w:rsidR="00513930" w:rsidRPr="00286B2A">
              <w:rPr>
                <w:rFonts w:ascii="Times New Roman" w:hAnsi="Times New Roman" w:cs="Times New Roman"/>
                <w:sz w:val="24"/>
                <w:szCs w:val="24"/>
              </w:rPr>
              <w:t>1</w:t>
            </w:r>
          </w:p>
        </w:tc>
        <w:tc>
          <w:tcPr>
            <w:tcW w:w="829" w:type="dxa"/>
            <w:vAlign w:val="center"/>
          </w:tcPr>
          <w:p w14:paraId="593ADADF" w14:textId="63490E98" w:rsidR="00513930" w:rsidRPr="00286B2A" w:rsidRDefault="00CB583C" w:rsidP="00CB58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BL-</w:t>
            </w:r>
            <w:r w:rsidR="00262B4E">
              <w:rPr>
                <w:rFonts w:ascii="Times New Roman" w:hAnsi="Times New Roman" w:cs="Times New Roman"/>
                <w:sz w:val="24"/>
                <w:szCs w:val="24"/>
              </w:rPr>
              <w:t>1</w:t>
            </w:r>
          </w:p>
        </w:tc>
      </w:tr>
      <w:tr w:rsidR="00513930" w:rsidRPr="00286B2A" w14:paraId="240D81FF" w14:textId="77777777" w:rsidTr="00262B4E">
        <w:tc>
          <w:tcPr>
            <w:tcW w:w="902" w:type="dxa"/>
          </w:tcPr>
          <w:p w14:paraId="007223ED" w14:textId="77777777" w:rsidR="00513930" w:rsidRPr="00286B2A" w:rsidRDefault="00513930" w:rsidP="00CB583C">
            <w:pPr>
              <w:pStyle w:val="ListParagraph"/>
              <w:numPr>
                <w:ilvl w:val="0"/>
                <w:numId w:val="7"/>
              </w:numPr>
              <w:spacing w:after="0" w:line="240" w:lineRule="auto"/>
              <w:contextualSpacing w:val="0"/>
              <w:rPr>
                <w:rFonts w:ascii="Times New Roman" w:hAnsi="Times New Roman" w:cs="Times New Roman"/>
                <w:sz w:val="24"/>
                <w:szCs w:val="24"/>
              </w:rPr>
            </w:pPr>
          </w:p>
        </w:tc>
        <w:tc>
          <w:tcPr>
            <w:tcW w:w="7711" w:type="dxa"/>
            <w:vAlign w:val="center"/>
          </w:tcPr>
          <w:p w14:paraId="35D8DBB1" w14:textId="77777777" w:rsidR="00513930" w:rsidRPr="00286B2A" w:rsidRDefault="00513930" w:rsidP="00CB583C">
            <w:pPr>
              <w:spacing w:after="0" w:line="240" w:lineRule="auto"/>
              <w:rPr>
                <w:rFonts w:ascii="Times New Roman" w:hAnsi="Times New Roman" w:cs="Times New Roman"/>
                <w:sz w:val="24"/>
                <w:szCs w:val="24"/>
              </w:rPr>
            </w:pPr>
            <w:r w:rsidRPr="00286B2A">
              <w:rPr>
                <w:rFonts w:ascii="Times New Roman" w:hAnsi="Times New Roman" w:cs="Times New Roman"/>
                <w:sz w:val="24"/>
                <w:szCs w:val="24"/>
              </w:rPr>
              <w:t>Draw S-N curve and label salient features.</w:t>
            </w:r>
          </w:p>
        </w:tc>
        <w:tc>
          <w:tcPr>
            <w:tcW w:w="828" w:type="dxa"/>
            <w:vAlign w:val="center"/>
          </w:tcPr>
          <w:p w14:paraId="5B70EFAA" w14:textId="77777777" w:rsidR="00513930" w:rsidRPr="00286B2A" w:rsidRDefault="00513930" w:rsidP="00CB583C">
            <w:pPr>
              <w:spacing w:after="0" w:line="240" w:lineRule="auto"/>
              <w:jc w:val="center"/>
              <w:rPr>
                <w:rFonts w:ascii="Times New Roman" w:hAnsi="Times New Roman" w:cs="Times New Roman"/>
                <w:sz w:val="24"/>
                <w:szCs w:val="24"/>
              </w:rPr>
            </w:pPr>
            <w:r w:rsidRPr="00286B2A">
              <w:rPr>
                <w:rFonts w:ascii="Times New Roman" w:hAnsi="Times New Roman" w:cs="Times New Roman"/>
                <w:sz w:val="24"/>
                <w:szCs w:val="24"/>
              </w:rPr>
              <w:t>2M</w:t>
            </w:r>
          </w:p>
        </w:tc>
        <w:tc>
          <w:tcPr>
            <w:tcW w:w="828" w:type="dxa"/>
            <w:vAlign w:val="center"/>
          </w:tcPr>
          <w:p w14:paraId="16A73450" w14:textId="19F12596" w:rsidR="00513930" w:rsidRPr="00286B2A" w:rsidRDefault="00CB583C" w:rsidP="00262B4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CO-</w:t>
            </w:r>
            <w:r w:rsidR="00262B4E">
              <w:rPr>
                <w:rFonts w:ascii="Times New Roman" w:hAnsi="Times New Roman" w:cs="Times New Roman"/>
                <w:sz w:val="24"/>
                <w:szCs w:val="24"/>
              </w:rPr>
              <w:t>1</w:t>
            </w:r>
          </w:p>
        </w:tc>
        <w:tc>
          <w:tcPr>
            <w:tcW w:w="829" w:type="dxa"/>
            <w:vAlign w:val="center"/>
          </w:tcPr>
          <w:p w14:paraId="278E9597" w14:textId="3FAC181A" w:rsidR="00513930" w:rsidRPr="00286B2A" w:rsidRDefault="00CB583C" w:rsidP="00CB58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BL-</w:t>
            </w:r>
            <w:r w:rsidR="00513930" w:rsidRPr="00286B2A">
              <w:rPr>
                <w:rFonts w:ascii="Times New Roman" w:hAnsi="Times New Roman" w:cs="Times New Roman"/>
                <w:sz w:val="24"/>
                <w:szCs w:val="24"/>
              </w:rPr>
              <w:t>1</w:t>
            </w:r>
          </w:p>
        </w:tc>
      </w:tr>
      <w:tr w:rsidR="00513930" w:rsidRPr="00286B2A" w14:paraId="125467A7" w14:textId="77777777" w:rsidTr="00262B4E">
        <w:tc>
          <w:tcPr>
            <w:tcW w:w="902" w:type="dxa"/>
          </w:tcPr>
          <w:p w14:paraId="3540D9B2" w14:textId="77777777" w:rsidR="00513930" w:rsidRPr="00286B2A" w:rsidRDefault="00513930" w:rsidP="00CB583C">
            <w:pPr>
              <w:pStyle w:val="ListParagraph"/>
              <w:numPr>
                <w:ilvl w:val="0"/>
                <w:numId w:val="7"/>
              </w:numPr>
              <w:spacing w:after="0" w:line="240" w:lineRule="auto"/>
              <w:contextualSpacing w:val="0"/>
              <w:rPr>
                <w:rFonts w:ascii="Times New Roman" w:hAnsi="Times New Roman" w:cs="Times New Roman"/>
                <w:sz w:val="24"/>
                <w:szCs w:val="24"/>
              </w:rPr>
            </w:pPr>
          </w:p>
        </w:tc>
        <w:tc>
          <w:tcPr>
            <w:tcW w:w="7711" w:type="dxa"/>
            <w:vAlign w:val="center"/>
          </w:tcPr>
          <w:p w14:paraId="13EC5523" w14:textId="77777777" w:rsidR="00513930" w:rsidRPr="00286B2A" w:rsidRDefault="00513930" w:rsidP="00CB583C">
            <w:pPr>
              <w:spacing w:after="0" w:line="240" w:lineRule="auto"/>
              <w:ind w:right="-603"/>
              <w:contextualSpacing/>
              <w:rPr>
                <w:rFonts w:ascii="Times New Roman" w:hAnsi="Times New Roman" w:cs="Times New Roman"/>
                <w:sz w:val="24"/>
                <w:szCs w:val="24"/>
              </w:rPr>
            </w:pPr>
            <w:r w:rsidRPr="00286B2A">
              <w:rPr>
                <w:rFonts w:ascii="Times New Roman" w:hAnsi="Times New Roman" w:cs="Times New Roman"/>
                <w:sz w:val="24"/>
                <w:szCs w:val="24"/>
              </w:rPr>
              <w:t>Compare temporary joint and permanent joint</w:t>
            </w:r>
          </w:p>
        </w:tc>
        <w:tc>
          <w:tcPr>
            <w:tcW w:w="828" w:type="dxa"/>
            <w:vAlign w:val="center"/>
          </w:tcPr>
          <w:p w14:paraId="6C8AE087" w14:textId="77777777" w:rsidR="00513930" w:rsidRPr="00286B2A" w:rsidRDefault="00513930" w:rsidP="00CB583C">
            <w:pPr>
              <w:spacing w:after="0" w:line="240" w:lineRule="auto"/>
              <w:jc w:val="center"/>
              <w:rPr>
                <w:rFonts w:ascii="Times New Roman" w:hAnsi="Times New Roman" w:cs="Times New Roman"/>
                <w:sz w:val="24"/>
                <w:szCs w:val="24"/>
              </w:rPr>
            </w:pPr>
            <w:r w:rsidRPr="00286B2A">
              <w:rPr>
                <w:rFonts w:ascii="Times New Roman" w:hAnsi="Times New Roman" w:cs="Times New Roman"/>
                <w:sz w:val="24"/>
                <w:szCs w:val="24"/>
              </w:rPr>
              <w:t>2M</w:t>
            </w:r>
          </w:p>
        </w:tc>
        <w:tc>
          <w:tcPr>
            <w:tcW w:w="828" w:type="dxa"/>
            <w:vAlign w:val="center"/>
          </w:tcPr>
          <w:p w14:paraId="26D47974" w14:textId="6C4B29E7" w:rsidR="00513930" w:rsidRPr="00286B2A" w:rsidRDefault="00CB583C" w:rsidP="00CB58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CO-</w:t>
            </w:r>
            <w:r w:rsidR="00513930" w:rsidRPr="00286B2A">
              <w:rPr>
                <w:rFonts w:ascii="Times New Roman" w:hAnsi="Times New Roman" w:cs="Times New Roman"/>
                <w:sz w:val="24"/>
                <w:szCs w:val="24"/>
              </w:rPr>
              <w:t>2</w:t>
            </w:r>
          </w:p>
        </w:tc>
        <w:tc>
          <w:tcPr>
            <w:tcW w:w="829" w:type="dxa"/>
            <w:vAlign w:val="center"/>
          </w:tcPr>
          <w:p w14:paraId="40442BE3" w14:textId="48257629" w:rsidR="00513930" w:rsidRPr="00286B2A" w:rsidRDefault="00CB583C" w:rsidP="00CB58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BL-</w:t>
            </w:r>
            <w:r w:rsidR="00513930" w:rsidRPr="00286B2A">
              <w:rPr>
                <w:rFonts w:ascii="Times New Roman" w:hAnsi="Times New Roman" w:cs="Times New Roman"/>
                <w:sz w:val="24"/>
                <w:szCs w:val="24"/>
              </w:rPr>
              <w:t>2</w:t>
            </w:r>
          </w:p>
        </w:tc>
      </w:tr>
      <w:tr w:rsidR="00513930" w:rsidRPr="00286B2A" w14:paraId="6AFBB839" w14:textId="77777777" w:rsidTr="00262B4E">
        <w:tc>
          <w:tcPr>
            <w:tcW w:w="902" w:type="dxa"/>
          </w:tcPr>
          <w:p w14:paraId="4B193062" w14:textId="77777777" w:rsidR="00513930" w:rsidRPr="00286B2A" w:rsidRDefault="00513930" w:rsidP="00CB583C">
            <w:pPr>
              <w:pStyle w:val="ListParagraph"/>
              <w:numPr>
                <w:ilvl w:val="0"/>
                <w:numId w:val="7"/>
              </w:numPr>
              <w:spacing w:after="0" w:line="240" w:lineRule="auto"/>
              <w:contextualSpacing w:val="0"/>
              <w:rPr>
                <w:rFonts w:ascii="Times New Roman" w:hAnsi="Times New Roman" w:cs="Times New Roman"/>
                <w:sz w:val="24"/>
                <w:szCs w:val="24"/>
              </w:rPr>
            </w:pPr>
          </w:p>
        </w:tc>
        <w:tc>
          <w:tcPr>
            <w:tcW w:w="7711" w:type="dxa"/>
            <w:vAlign w:val="center"/>
          </w:tcPr>
          <w:p w14:paraId="2061FAB7" w14:textId="7BBC7EE7" w:rsidR="00513930" w:rsidRPr="00286B2A" w:rsidRDefault="00513930" w:rsidP="00262B4E">
            <w:pPr>
              <w:spacing w:after="0" w:line="240" w:lineRule="auto"/>
              <w:rPr>
                <w:rFonts w:ascii="Times New Roman" w:hAnsi="Times New Roman" w:cs="Times New Roman"/>
                <w:sz w:val="24"/>
                <w:szCs w:val="24"/>
              </w:rPr>
            </w:pPr>
            <w:r w:rsidRPr="00286B2A">
              <w:rPr>
                <w:rFonts w:ascii="Times New Roman" w:hAnsi="Times New Roman" w:cs="Times New Roman"/>
                <w:sz w:val="24"/>
                <w:szCs w:val="24"/>
              </w:rPr>
              <w:t xml:space="preserve">Mention various flat belt </w:t>
            </w:r>
            <w:r w:rsidR="00262B4E">
              <w:rPr>
                <w:rFonts w:ascii="Times New Roman" w:hAnsi="Times New Roman" w:cs="Times New Roman"/>
                <w:sz w:val="24"/>
                <w:szCs w:val="24"/>
              </w:rPr>
              <w:t>drives</w:t>
            </w:r>
            <w:r w:rsidRPr="00286B2A">
              <w:rPr>
                <w:rFonts w:ascii="Times New Roman" w:hAnsi="Times New Roman" w:cs="Times New Roman"/>
                <w:sz w:val="24"/>
                <w:szCs w:val="24"/>
              </w:rPr>
              <w:t>.</w:t>
            </w:r>
          </w:p>
        </w:tc>
        <w:tc>
          <w:tcPr>
            <w:tcW w:w="828" w:type="dxa"/>
            <w:vAlign w:val="center"/>
          </w:tcPr>
          <w:p w14:paraId="69DC1386" w14:textId="77777777" w:rsidR="00513930" w:rsidRPr="00286B2A" w:rsidRDefault="00513930" w:rsidP="00CB583C">
            <w:pPr>
              <w:spacing w:after="0" w:line="240" w:lineRule="auto"/>
              <w:jc w:val="center"/>
              <w:rPr>
                <w:rFonts w:ascii="Times New Roman" w:hAnsi="Times New Roman" w:cs="Times New Roman"/>
                <w:sz w:val="24"/>
                <w:szCs w:val="24"/>
              </w:rPr>
            </w:pPr>
            <w:r w:rsidRPr="00286B2A">
              <w:rPr>
                <w:rFonts w:ascii="Times New Roman" w:hAnsi="Times New Roman" w:cs="Times New Roman"/>
                <w:sz w:val="24"/>
                <w:szCs w:val="24"/>
              </w:rPr>
              <w:t>2M</w:t>
            </w:r>
          </w:p>
        </w:tc>
        <w:tc>
          <w:tcPr>
            <w:tcW w:w="828" w:type="dxa"/>
            <w:vAlign w:val="center"/>
          </w:tcPr>
          <w:p w14:paraId="3AE5DBBD" w14:textId="1A938047" w:rsidR="00513930" w:rsidRPr="00286B2A" w:rsidRDefault="00CB583C" w:rsidP="00CB58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CO-</w:t>
            </w:r>
            <w:r w:rsidR="00513930" w:rsidRPr="00286B2A">
              <w:rPr>
                <w:rFonts w:ascii="Times New Roman" w:hAnsi="Times New Roman" w:cs="Times New Roman"/>
                <w:sz w:val="24"/>
                <w:szCs w:val="24"/>
              </w:rPr>
              <w:t>4</w:t>
            </w:r>
          </w:p>
        </w:tc>
        <w:tc>
          <w:tcPr>
            <w:tcW w:w="829" w:type="dxa"/>
            <w:vAlign w:val="center"/>
          </w:tcPr>
          <w:p w14:paraId="1F2BB642" w14:textId="5C6CC6BD" w:rsidR="00513930" w:rsidRPr="00286B2A" w:rsidRDefault="00CB583C" w:rsidP="00CB58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BL-</w:t>
            </w:r>
            <w:r w:rsidR="00262B4E">
              <w:rPr>
                <w:rFonts w:ascii="Times New Roman" w:hAnsi="Times New Roman" w:cs="Times New Roman"/>
                <w:sz w:val="24"/>
                <w:szCs w:val="24"/>
              </w:rPr>
              <w:t>1</w:t>
            </w:r>
          </w:p>
        </w:tc>
      </w:tr>
      <w:tr w:rsidR="00513930" w:rsidRPr="00286B2A" w14:paraId="27BA9DA9" w14:textId="77777777" w:rsidTr="00262B4E">
        <w:tc>
          <w:tcPr>
            <w:tcW w:w="902" w:type="dxa"/>
          </w:tcPr>
          <w:p w14:paraId="55D75007" w14:textId="77777777" w:rsidR="00513930" w:rsidRPr="00286B2A" w:rsidRDefault="00513930" w:rsidP="00CB583C">
            <w:pPr>
              <w:pStyle w:val="ListParagraph"/>
              <w:numPr>
                <w:ilvl w:val="0"/>
                <w:numId w:val="7"/>
              </w:numPr>
              <w:spacing w:after="0" w:line="240" w:lineRule="auto"/>
              <w:contextualSpacing w:val="0"/>
              <w:rPr>
                <w:rFonts w:ascii="Times New Roman" w:hAnsi="Times New Roman" w:cs="Times New Roman"/>
                <w:sz w:val="24"/>
                <w:szCs w:val="24"/>
              </w:rPr>
            </w:pPr>
          </w:p>
        </w:tc>
        <w:tc>
          <w:tcPr>
            <w:tcW w:w="7711" w:type="dxa"/>
            <w:vAlign w:val="center"/>
          </w:tcPr>
          <w:p w14:paraId="4025F6FB" w14:textId="2FAE0C9D" w:rsidR="00513930" w:rsidRPr="00286B2A" w:rsidRDefault="00513930" w:rsidP="00262B4E">
            <w:pPr>
              <w:spacing w:after="0" w:line="240" w:lineRule="auto"/>
              <w:ind w:right="-605"/>
              <w:contextualSpacing/>
              <w:rPr>
                <w:rFonts w:ascii="Times New Roman" w:hAnsi="Times New Roman" w:cs="Times New Roman"/>
                <w:sz w:val="24"/>
                <w:szCs w:val="24"/>
              </w:rPr>
            </w:pPr>
            <w:r w:rsidRPr="00286B2A">
              <w:rPr>
                <w:rFonts w:ascii="Times New Roman" w:hAnsi="Times New Roman" w:cs="Times New Roman"/>
                <w:sz w:val="24"/>
                <w:szCs w:val="24"/>
              </w:rPr>
              <w:t xml:space="preserve">Classify the </w:t>
            </w:r>
            <w:r w:rsidR="00262B4E">
              <w:rPr>
                <w:rFonts w:ascii="Times New Roman" w:hAnsi="Times New Roman" w:cs="Times New Roman"/>
                <w:sz w:val="24"/>
                <w:szCs w:val="24"/>
              </w:rPr>
              <w:t xml:space="preserve">rolling contact </w:t>
            </w:r>
            <w:r w:rsidRPr="00286B2A">
              <w:rPr>
                <w:rFonts w:ascii="Times New Roman" w:hAnsi="Times New Roman" w:cs="Times New Roman"/>
                <w:sz w:val="24"/>
                <w:szCs w:val="24"/>
              </w:rPr>
              <w:t>bearings.</w:t>
            </w:r>
          </w:p>
        </w:tc>
        <w:tc>
          <w:tcPr>
            <w:tcW w:w="828" w:type="dxa"/>
            <w:vAlign w:val="center"/>
          </w:tcPr>
          <w:p w14:paraId="0B80DE3E" w14:textId="77777777" w:rsidR="00513930" w:rsidRPr="00286B2A" w:rsidRDefault="00513930" w:rsidP="00CB583C">
            <w:pPr>
              <w:spacing w:after="0" w:line="240" w:lineRule="auto"/>
              <w:jc w:val="center"/>
              <w:rPr>
                <w:rFonts w:ascii="Times New Roman" w:hAnsi="Times New Roman" w:cs="Times New Roman"/>
                <w:sz w:val="24"/>
                <w:szCs w:val="24"/>
              </w:rPr>
            </w:pPr>
            <w:r w:rsidRPr="00286B2A">
              <w:rPr>
                <w:rFonts w:ascii="Times New Roman" w:hAnsi="Times New Roman" w:cs="Times New Roman"/>
                <w:sz w:val="24"/>
                <w:szCs w:val="24"/>
              </w:rPr>
              <w:t>2M</w:t>
            </w:r>
          </w:p>
        </w:tc>
        <w:tc>
          <w:tcPr>
            <w:tcW w:w="828" w:type="dxa"/>
            <w:vAlign w:val="center"/>
          </w:tcPr>
          <w:p w14:paraId="69DAA8F1" w14:textId="27ACD2ED" w:rsidR="00513930" w:rsidRPr="00286B2A" w:rsidRDefault="00CB583C" w:rsidP="00CB58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CO-</w:t>
            </w:r>
            <w:r w:rsidR="00513930" w:rsidRPr="00286B2A">
              <w:rPr>
                <w:rFonts w:ascii="Times New Roman" w:hAnsi="Times New Roman" w:cs="Times New Roman"/>
                <w:sz w:val="24"/>
                <w:szCs w:val="24"/>
              </w:rPr>
              <w:t>3</w:t>
            </w:r>
          </w:p>
        </w:tc>
        <w:tc>
          <w:tcPr>
            <w:tcW w:w="829" w:type="dxa"/>
            <w:vAlign w:val="center"/>
          </w:tcPr>
          <w:p w14:paraId="04901D24" w14:textId="3C8838D2" w:rsidR="00513930" w:rsidRPr="00286B2A" w:rsidRDefault="00CB583C" w:rsidP="00CB58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BL-</w:t>
            </w:r>
            <w:r w:rsidR="00262B4E">
              <w:rPr>
                <w:rFonts w:ascii="Times New Roman" w:hAnsi="Times New Roman" w:cs="Times New Roman"/>
                <w:sz w:val="24"/>
                <w:szCs w:val="24"/>
              </w:rPr>
              <w:t>1</w:t>
            </w:r>
          </w:p>
        </w:tc>
      </w:tr>
    </w:tbl>
    <w:p w14:paraId="3D3F1CFC" w14:textId="5F3F6E3D" w:rsidR="00513930" w:rsidRPr="00286B2A" w:rsidRDefault="000017E1" w:rsidP="00262B4E">
      <w:pPr>
        <w:spacing w:after="100"/>
        <w:ind w:left="4320" w:firstLine="720"/>
        <w:rPr>
          <w:rFonts w:ascii="Times New Roman" w:hAnsi="Times New Roman" w:cs="Times New Roman"/>
          <w:sz w:val="24"/>
          <w:szCs w:val="24"/>
        </w:rPr>
      </w:pPr>
      <w:r w:rsidRPr="00C653C6">
        <w:rPr>
          <w:rFonts w:ascii="Times New Roman" w:hAnsi="Times New Roman" w:cs="Times New Roman"/>
          <w:b/>
          <w:u w:val="single"/>
        </w:rPr>
        <w:t>PART–B</w:t>
      </w:r>
      <w:r w:rsidRPr="00C653C6">
        <w:rPr>
          <w:rFonts w:ascii="Times New Roman" w:hAnsi="Times New Roman" w:cs="Times New Roman"/>
          <w:b/>
        </w:rPr>
        <w:tab/>
      </w:r>
      <w:r w:rsidRPr="00C653C6">
        <w:rPr>
          <w:rFonts w:ascii="Times New Roman" w:hAnsi="Times New Roman" w:cs="Times New Roman"/>
          <w:b/>
        </w:rPr>
        <w:tab/>
      </w:r>
      <w:r w:rsidRPr="00C653C6">
        <w:rPr>
          <w:rFonts w:ascii="Times New Roman" w:hAnsi="Times New Roman" w:cs="Times New Roman"/>
          <w:b/>
        </w:rPr>
        <w:tab/>
      </w:r>
      <w:r w:rsidRPr="00C653C6">
        <w:rPr>
          <w:rFonts w:ascii="Times New Roman" w:hAnsi="Times New Roman" w:cs="Times New Roman"/>
          <w:b/>
        </w:rPr>
        <w:tab/>
      </w:r>
      <w:r w:rsidRPr="00C653C6">
        <w:rPr>
          <w:rFonts w:ascii="Times New Roman" w:hAnsi="Times New Roman" w:cs="Times New Roman"/>
          <w:b/>
        </w:rPr>
        <w:tab/>
        <w:t xml:space="preserve">     5X10=50M</w:t>
      </w:r>
    </w:p>
    <w:tbl>
      <w:tblPr>
        <w:tblStyle w:val="TableGrid"/>
        <w:tblW w:w="109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
        <w:gridCol w:w="7713"/>
        <w:gridCol w:w="791"/>
        <w:gridCol w:w="791"/>
        <w:gridCol w:w="792"/>
      </w:tblGrid>
      <w:tr w:rsidR="00513930" w:rsidRPr="00286B2A" w14:paraId="16C69671" w14:textId="77777777" w:rsidTr="00262B4E">
        <w:tc>
          <w:tcPr>
            <w:tcW w:w="10987" w:type="dxa"/>
            <w:gridSpan w:val="5"/>
          </w:tcPr>
          <w:p w14:paraId="0F9308D5" w14:textId="78AEEAF5" w:rsidR="00513930" w:rsidRPr="00286B2A" w:rsidRDefault="00262B4E" w:rsidP="00CB583C">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UNIT-I</w:t>
            </w:r>
          </w:p>
        </w:tc>
      </w:tr>
      <w:tr w:rsidR="00513930" w:rsidRPr="00286B2A" w14:paraId="476E23A1" w14:textId="77777777" w:rsidTr="00262B4E">
        <w:tc>
          <w:tcPr>
            <w:tcW w:w="900" w:type="dxa"/>
          </w:tcPr>
          <w:p w14:paraId="5B863654" w14:textId="0CF19B9E" w:rsidR="00513930" w:rsidRPr="00286B2A" w:rsidRDefault="00513930" w:rsidP="00CB583C">
            <w:pPr>
              <w:spacing w:after="0" w:line="240" w:lineRule="auto"/>
              <w:jc w:val="center"/>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1</w:t>
            </w:r>
            <w:r w:rsidR="000017E1">
              <w:rPr>
                <w:rFonts w:ascii="Times New Roman" w:hAnsi="Times New Roman" w:cs="Times New Roman"/>
                <w:color w:val="000000" w:themeColor="text1"/>
                <w:sz w:val="24"/>
                <w:szCs w:val="24"/>
              </w:rPr>
              <w:t>.</w:t>
            </w:r>
          </w:p>
        </w:tc>
        <w:tc>
          <w:tcPr>
            <w:tcW w:w="7713" w:type="dxa"/>
          </w:tcPr>
          <w:p w14:paraId="46DF2715" w14:textId="3C619A2D" w:rsidR="00513930" w:rsidRPr="00262B4E" w:rsidRDefault="00262B4E" w:rsidP="00262B4E">
            <w:pPr>
              <w:spacing w:after="0" w:line="240" w:lineRule="auto"/>
              <w:jc w:val="both"/>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Discuss the general design procedure in machine design</w:t>
            </w:r>
            <w:r w:rsidR="00513930" w:rsidRPr="00262B4E">
              <w:rPr>
                <w:rFonts w:ascii="Times New Roman" w:eastAsia="Calibri" w:hAnsi="Times New Roman" w:cs="Times New Roman"/>
                <w:color w:val="000000" w:themeColor="text1"/>
                <w:sz w:val="24"/>
                <w:szCs w:val="24"/>
              </w:rPr>
              <w:t>.</w:t>
            </w:r>
          </w:p>
        </w:tc>
        <w:tc>
          <w:tcPr>
            <w:tcW w:w="791" w:type="dxa"/>
          </w:tcPr>
          <w:p w14:paraId="79EB200D" w14:textId="36CE4858" w:rsidR="00513930" w:rsidRPr="00286B2A" w:rsidRDefault="00262B4E" w:rsidP="00CB583C">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r w:rsidR="00513930" w:rsidRPr="00286B2A">
              <w:rPr>
                <w:rFonts w:ascii="Times New Roman" w:hAnsi="Times New Roman" w:cs="Times New Roman"/>
                <w:color w:val="000000" w:themeColor="text1"/>
                <w:sz w:val="24"/>
                <w:szCs w:val="24"/>
              </w:rPr>
              <w:t>M</w:t>
            </w:r>
          </w:p>
        </w:tc>
        <w:tc>
          <w:tcPr>
            <w:tcW w:w="791" w:type="dxa"/>
          </w:tcPr>
          <w:p w14:paraId="4C39813E" w14:textId="77777777" w:rsidR="00513930" w:rsidRPr="00286B2A" w:rsidRDefault="00513930" w:rsidP="00CB583C">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CO-1</w:t>
            </w:r>
          </w:p>
        </w:tc>
        <w:tc>
          <w:tcPr>
            <w:tcW w:w="792" w:type="dxa"/>
          </w:tcPr>
          <w:p w14:paraId="551FFE5D" w14:textId="77777777" w:rsidR="00513930" w:rsidRPr="00286B2A" w:rsidRDefault="00513930" w:rsidP="00CB583C">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BL-2</w:t>
            </w:r>
          </w:p>
        </w:tc>
      </w:tr>
      <w:tr w:rsidR="00513930" w:rsidRPr="00286B2A" w14:paraId="75961B70" w14:textId="77777777" w:rsidTr="00262B4E">
        <w:tc>
          <w:tcPr>
            <w:tcW w:w="10987" w:type="dxa"/>
            <w:gridSpan w:val="5"/>
          </w:tcPr>
          <w:p w14:paraId="696F8033" w14:textId="77777777" w:rsidR="00513930" w:rsidRPr="00286B2A" w:rsidRDefault="00513930" w:rsidP="00CB583C">
            <w:pPr>
              <w:spacing w:after="0" w:line="240" w:lineRule="auto"/>
              <w:jc w:val="center"/>
              <w:rPr>
                <w:rFonts w:ascii="Times New Roman" w:hAnsi="Times New Roman" w:cs="Times New Roman"/>
                <w:b/>
                <w:bCs/>
                <w:color w:val="000000" w:themeColor="text1"/>
                <w:sz w:val="24"/>
                <w:szCs w:val="24"/>
              </w:rPr>
            </w:pPr>
            <w:r w:rsidRPr="00286B2A">
              <w:rPr>
                <w:rFonts w:ascii="Times New Roman" w:hAnsi="Times New Roman" w:cs="Times New Roman"/>
                <w:b/>
                <w:bCs/>
                <w:color w:val="000000" w:themeColor="text1"/>
                <w:sz w:val="24"/>
                <w:szCs w:val="24"/>
              </w:rPr>
              <w:t>OR</w:t>
            </w:r>
          </w:p>
        </w:tc>
      </w:tr>
      <w:tr w:rsidR="00513930" w:rsidRPr="00286B2A" w14:paraId="2DB02A18" w14:textId="77777777" w:rsidTr="00262B4E">
        <w:tc>
          <w:tcPr>
            <w:tcW w:w="900" w:type="dxa"/>
          </w:tcPr>
          <w:p w14:paraId="1AA77BA5" w14:textId="2BEBA589" w:rsidR="00513930" w:rsidRPr="00286B2A" w:rsidRDefault="00513930" w:rsidP="00CB583C">
            <w:pPr>
              <w:spacing w:after="0" w:line="240" w:lineRule="auto"/>
              <w:jc w:val="center"/>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2</w:t>
            </w:r>
            <w:r w:rsidR="000017E1">
              <w:rPr>
                <w:rFonts w:ascii="Times New Roman" w:hAnsi="Times New Roman" w:cs="Times New Roman"/>
                <w:color w:val="000000" w:themeColor="text1"/>
                <w:sz w:val="24"/>
                <w:szCs w:val="24"/>
              </w:rPr>
              <w:t>.</w:t>
            </w:r>
          </w:p>
        </w:tc>
        <w:tc>
          <w:tcPr>
            <w:tcW w:w="7713" w:type="dxa"/>
          </w:tcPr>
          <w:p w14:paraId="263F2868" w14:textId="22BA254C" w:rsidR="00513930" w:rsidRPr="00286B2A" w:rsidRDefault="00513930" w:rsidP="00262B4E">
            <w:pPr>
              <w:autoSpaceDE w:val="0"/>
              <w:autoSpaceDN w:val="0"/>
              <w:adjustRightInd w:val="0"/>
              <w:spacing w:after="0" w:line="240" w:lineRule="auto"/>
              <w:jc w:val="both"/>
              <w:rPr>
                <w:rFonts w:ascii="Times New Roman" w:hAnsi="Times New Roman" w:cs="Times New Roman"/>
                <w:color w:val="000000" w:themeColor="text1"/>
                <w:sz w:val="24"/>
                <w:szCs w:val="24"/>
              </w:rPr>
            </w:pPr>
            <w:r w:rsidRPr="00286B2A">
              <w:rPr>
                <w:rFonts w:ascii="Times New Roman" w:hAnsi="Times New Roman" w:cs="Times New Roman"/>
                <w:iCs/>
                <w:color w:val="000000" w:themeColor="text1"/>
                <w:sz w:val="24"/>
                <w:szCs w:val="24"/>
              </w:rPr>
              <w:t xml:space="preserve">A cylindrical shaft made of steel of yield strength 700 MPa is subjected to static loads consisting of bending moment 10 </w:t>
            </w:r>
            <w:proofErr w:type="spellStart"/>
            <w:r w:rsidRPr="00286B2A">
              <w:rPr>
                <w:rFonts w:ascii="Times New Roman" w:hAnsi="Times New Roman" w:cs="Times New Roman"/>
                <w:iCs/>
                <w:color w:val="000000" w:themeColor="text1"/>
                <w:sz w:val="24"/>
                <w:szCs w:val="24"/>
              </w:rPr>
              <w:t>kN</w:t>
            </w:r>
            <w:proofErr w:type="spellEnd"/>
            <w:r w:rsidRPr="00286B2A">
              <w:rPr>
                <w:rFonts w:ascii="Times New Roman" w:hAnsi="Times New Roman" w:cs="Times New Roman"/>
                <w:iCs/>
                <w:color w:val="000000" w:themeColor="text1"/>
                <w:sz w:val="24"/>
                <w:szCs w:val="24"/>
              </w:rPr>
              <w:t xml:space="preserve">-m and a torsional moment 30 </w:t>
            </w:r>
            <w:proofErr w:type="spellStart"/>
            <w:r w:rsidRPr="00286B2A">
              <w:rPr>
                <w:rFonts w:ascii="Times New Roman" w:hAnsi="Times New Roman" w:cs="Times New Roman"/>
                <w:iCs/>
                <w:color w:val="000000" w:themeColor="text1"/>
                <w:sz w:val="24"/>
                <w:szCs w:val="24"/>
              </w:rPr>
              <w:t>kN</w:t>
            </w:r>
            <w:proofErr w:type="spellEnd"/>
            <w:r w:rsidRPr="00286B2A">
              <w:rPr>
                <w:rFonts w:ascii="Times New Roman" w:hAnsi="Times New Roman" w:cs="Times New Roman"/>
                <w:iCs/>
                <w:color w:val="000000" w:themeColor="text1"/>
                <w:sz w:val="24"/>
                <w:szCs w:val="24"/>
              </w:rPr>
              <w:t xml:space="preserve">-m. Determine the diameter of the shaft using (a) Maximum principle stress theory (b) Maximum shear stress theory. Assume factor of safety of 2. Take E = 210 </w:t>
            </w:r>
            <w:proofErr w:type="spellStart"/>
            <w:r w:rsidRPr="00286B2A">
              <w:rPr>
                <w:rFonts w:ascii="Times New Roman" w:hAnsi="Times New Roman" w:cs="Times New Roman"/>
                <w:iCs/>
                <w:color w:val="000000" w:themeColor="text1"/>
                <w:sz w:val="24"/>
                <w:szCs w:val="24"/>
              </w:rPr>
              <w:t>GPa</w:t>
            </w:r>
            <w:proofErr w:type="spellEnd"/>
            <w:r w:rsidRPr="00286B2A">
              <w:rPr>
                <w:rFonts w:ascii="Times New Roman" w:hAnsi="Times New Roman" w:cs="Times New Roman"/>
                <w:iCs/>
                <w:color w:val="000000" w:themeColor="text1"/>
                <w:sz w:val="24"/>
                <w:szCs w:val="24"/>
              </w:rPr>
              <w:t xml:space="preserve"> and </w:t>
            </w:r>
            <w:proofErr w:type="spellStart"/>
            <w:r w:rsidRPr="00286B2A">
              <w:rPr>
                <w:rFonts w:ascii="Times New Roman" w:hAnsi="Times New Roman" w:cs="Times New Roman"/>
                <w:iCs/>
                <w:color w:val="000000" w:themeColor="text1"/>
                <w:sz w:val="24"/>
                <w:szCs w:val="24"/>
              </w:rPr>
              <w:t>poisson's</w:t>
            </w:r>
            <w:proofErr w:type="spellEnd"/>
            <w:r w:rsidRPr="00286B2A">
              <w:rPr>
                <w:rFonts w:ascii="Times New Roman" w:hAnsi="Times New Roman" w:cs="Times New Roman"/>
                <w:iCs/>
                <w:color w:val="000000" w:themeColor="text1"/>
                <w:sz w:val="24"/>
                <w:szCs w:val="24"/>
              </w:rPr>
              <w:t xml:space="preserve"> ratio = 0.25. </w:t>
            </w:r>
          </w:p>
        </w:tc>
        <w:tc>
          <w:tcPr>
            <w:tcW w:w="791" w:type="dxa"/>
          </w:tcPr>
          <w:p w14:paraId="5FFDF1D9" w14:textId="77777777" w:rsidR="00513930" w:rsidRPr="00286B2A" w:rsidRDefault="00513930" w:rsidP="00CB583C">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10M</w:t>
            </w:r>
          </w:p>
        </w:tc>
        <w:tc>
          <w:tcPr>
            <w:tcW w:w="791" w:type="dxa"/>
          </w:tcPr>
          <w:p w14:paraId="2C340A65" w14:textId="77777777" w:rsidR="00513930" w:rsidRPr="00286B2A" w:rsidRDefault="00513930" w:rsidP="00CB583C">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CO-1</w:t>
            </w:r>
          </w:p>
        </w:tc>
        <w:tc>
          <w:tcPr>
            <w:tcW w:w="792" w:type="dxa"/>
          </w:tcPr>
          <w:p w14:paraId="637F8221" w14:textId="77777777" w:rsidR="00513930" w:rsidRPr="00286B2A" w:rsidRDefault="00513930" w:rsidP="00CB583C">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BL-3</w:t>
            </w:r>
          </w:p>
        </w:tc>
      </w:tr>
      <w:tr w:rsidR="00513930" w:rsidRPr="00286B2A" w14:paraId="23A2D769" w14:textId="77777777" w:rsidTr="00262B4E">
        <w:tc>
          <w:tcPr>
            <w:tcW w:w="10987" w:type="dxa"/>
            <w:gridSpan w:val="5"/>
          </w:tcPr>
          <w:p w14:paraId="5A4BA918" w14:textId="77777777" w:rsidR="00513930" w:rsidRPr="00286B2A" w:rsidRDefault="00513930" w:rsidP="00CB583C">
            <w:pPr>
              <w:spacing w:after="0" w:line="240" w:lineRule="auto"/>
              <w:jc w:val="center"/>
              <w:rPr>
                <w:rFonts w:ascii="Times New Roman" w:hAnsi="Times New Roman" w:cs="Times New Roman"/>
                <w:b/>
                <w:bCs/>
                <w:color w:val="000000" w:themeColor="text1"/>
                <w:sz w:val="24"/>
                <w:szCs w:val="24"/>
              </w:rPr>
            </w:pPr>
            <w:r w:rsidRPr="00286B2A">
              <w:rPr>
                <w:rFonts w:ascii="Times New Roman" w:hAnsi="Times New Roman" w:cs="Times New Roman"/>
                <w:b/>
                <w:bCs/>
                <w:color w:val="000000" w:themeColor="text1"/>
                <w:sz w:val="24"/>
                <w:szCs w:val="24"/>
              </w:rPr>
              <w:t>UNIT-II</w:t>
            </w:r>
          </w:p>
        </w:tc>
      </w:tr>
      <w:tr w:rsidR="00513930" w:rsidRPr="00286B2A" w14:paraId="70FFC4E6" w14:textId="77777777" w:rsidTr="00262B4E">
        <w:tc>
          <w:tcPr>
            <w:tcW w:w="900" w:type="dxa"/>
          </w:tcPr>
          <w:p w14:paraId="392E9AE1" w14:textId="0A3A5366" w:rsidR="00513930" w:rsidRPr="00286B2A" w:rsidRDefault="00513930" w:rsidP="00CB583C">
            <w:pPr>
              <w:spacing w:after="0" w:line="240" w:lineRule="auto"/>
              <w:jc w:val="center"/>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3</w:t>
            </w:r>
            <w:r w:rsidR="000017E1">
              <w:rPr>
                <w:rFonts w:ascii="Times New Roman" w:hAnsi="Times New Roman" w:cs="Times New Roman"/>
                <w:color w:val="000000" w:themeColor="text1"/>
                <w:sz w:val="24"/>
                <w:szCs w:val="24"/>
              </w:rPr>
              <w:t>.</w:t>
            </w:r>
          </w:p>
        </w:tc>
        <w:tc>
          <w:tcPr>
            <w:tcW w:w="7713" w:type="dxa"/>
          </w:tcPr>
          <w:p w14:paraId="4BF88B5F" w14:textId="1B17F797" w:rsidR="00513930" w:rsidRPr="00286B2A" w:rsidRDefault="00262B4E" w:rsidP="00CB583C">
            <w:pPr>
              <w:pStyle w:val="ListParagraph"/>
              <w:numPr>
                <w:ilvl w:val="0"/>
                <w:numId w:val="10"/>
              </w:numPr>
              <w:spacing w:after="0" w:line="240" w:lineRule="auto"/>
              <w:ind w:left="360"/>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Briefly discuss the equivalent twisting moment and equivalent bending moment</w:t>
            </w:r>
            <w:r w:rsidR="00513930" w:rsidRPr="00286B2A">
              <w:rPr>
                <w:rFonts w:ascii="Times New Roman" w:hAnsi="Times New Roman" w:cs="Times New Roman"/>
                <w:color w:val="000000" w:themeColor="text1"/>
                <w:sz w:val="24"/>
                <w:szCs w:val="24"/>
              </w:rPr>
              <w:t>.</w:t>
            </w:r>
          </w:p>
        </w:tc>
        <w:tc>
          <w:tcPr>
            <w:tcW w:w="791" w:type="dxa"/>
          </w:tcPr>
          <w:p w14:paraId="190788FE" w14:textId="77777777" w:rsidR="00513930" w:rsidRPr="00286B2A" w:rsidRDefault="00513930" w:rsidP="00CB583C">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5M</w:t>
            </w:r>
          </w:p>
        </w:tc>
        <w:tc>
          <w:tcPr>
            <w:tcW w:w="791" w:type="dxa"/>
          </w:tcPr>
          <w:p w14:paraId="511F24B5" w14:textId="790299F9" w:rsidR="00513930" w:rsidRPr="00286B2A" w:rsidRDefault="00513930" w:rsidP="00262B4E">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CO-</w:t>
            </w:r>
            <w:r w:rsidR="00262B4E">
              <w:rPr>
                <w:rFonts w:ascii="Times New Roman" w:hAnsi="Times New Roman" w:cs="Times New Roman"/>
                <w:color w:val="000000" w:themeColor="text1"/>
                <w:sz w:val="24"/>
                <w:szCs w:val="24"/>
              </w:rPr>
              <w:t>1</w:t>
            </w:r>
          </w:p>
        </w:tc>
        <w:tc>
          <w:tcPr>
            <w:tcW w:w="792" w:type="dxa"/>
          </w:tcPr>
          <w:p w14:paraId="32D00294" w14:textId="2AC7414B" w:rsidR="00513930" w:rsidRPr="00286B2A" w:rsidRDefault="00262B4E" w:rsidP="00CB583C">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BL-2</w:t>
            </w:r>
          </w:p>
        </w:tc>
      </w:tr>
      <w:tr w:rsidR="00513930" w:rsidRPr="00286B2A" w14:paraId="507495EA" w14:textId="77777777" w:rsidTr="00262B4E">
        <w:tc>
          <w:tcPr>
            <w:tcW w:w="900" w:type="dxa"/>
          </w:tcPr>
          <w:p w14:paraId="1F31A34B" w14:textId="77777777" w:rsidR="00513930" w:rsidRPr="00286B2A" w:rsidRDefault="00513930" w:rsidP="00CB583C">
            <w:pPr>
              <w:spacing w:after="0" w:line="240" w:lineRule="auto"/>
              <w:jc w:val="center"/>
              <w:rPr>
                <w:rFonts w:ascii="Times New Roman" w:hAnsi="Times New Roman" w:cs="Times New Roman"/>
                <w:color w:val="000000" w:themeColor="text1"/>
                <w:sz w:val="24"/>
                <w:szCs w:val="24"/>
              </w:rPr>
            </w:pPr>
          </w:p>
        </w:tc>
        <w:tc>
          <w:tcPr>
            <w:tcW w:w="7713" w:type="dxa"/>
          </w:tcPr>
          <w:p w14:paraId="4E5231E9" w14:textId="77777777" w:rsidR="00513930" w:rsidRPr="00286B2A" w:rsidRDefault="00513930" w:rsidP="00CB583C">
            <w:pPr>
              <w:pStyle w:val="ListParagraph"/>
              <w:numPr>
                <w:ilvl w:val="0"/>
                <w:numId w:val="10"/>
              </w:numPr>
              <w:spacing w:after="0" w:line="240" w:lineRule="auto"/>
              <w:ind w:left="360"/>
              <w:contextualSpacing w:val="0"/>
              <w:jc w:val="both"/>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Describe the factors affecting the endurance strength of a component.</w:t>
            </w:r>
          </w:p>
        </w:tc>
        <w:tc>
          <w:tcPr>
            <w:tcW w:w="791" w:type="dxa"/>
          </w:tcPr>
          <w:p w14:paraId="4251A44A" w14:textId="77777777" w:rsidR="00513930" w:rsidRPr="00286B2A" w:rsidRDefault="00513930" w:rsidP="00CB583C">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5M</w:t>
            </w:r>
          </w:p>
        </w:tc>
        <w:tc>
          <w:tcPr>
            <w:tcW w:w="791" w:type="dxa"/>
          </w:tcPr>
          <w:p w14:paraId="51189342" w14:textId="36D49FBA" w:rsidR="00513930" w:rsidRPr="00286B2A" w:rsidRDefault="00513930" w:rsidP="00262B4E">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CO-</w:t>
            </w:r>
            <w:r w:rsidR="00262B4E">
              <w:rPr>
                <w:rFonts w:ascii="Times New Roman" w:hAnsi="Times New Roman" w:cs="Times New Roman"/>
                <w:color w:val="000000" w:themeColor="text1"/>
                <w:sz w:val="24"/>
                <w:szCs w:val="24"/>
              </w:rPr>
              <w:t>1</w:t>
            </w:r>
          </w:p>
        </w:tc>
        <w:tc>
          <w:tcPr>
            <w:tcW w:w="792" w:type="dxa"/>
          </w:tcPr>
          <w:p w14:paraId="36D625CA" w14:textId="77777777" w:rsidR="00513930" w:rsidRPr="00286B2A" w:rsidRDefault="00513930" w:rsidP="00CB583C">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BL-2</w:t>
            </w:r>
          </w:p>
        </w:tc>
      </w:tr>
      <w:tr w:rsidR="00513930" w:rsidRPr="00286B2A" w14:paraId="04424E52" w14:textId="77777777" w:rsidTr="00262B4E">
        <w:tc>
          <w:tcPr>
            <w:tcW w:w="10987" w:type="dxa"/>
            <w:gridSpan w:val="5"/>
          </w:tcPr>
          <w:p w14:paraId="23A8228D" w14:textId="77777777" w:rsidR="00513930" w:rsidRPr="00286B2A" w:rsidRDefault="00513930" w:rsidP="00CB583C">
            <w:pPr>
              <w:spacing w:after="0" w:line="240" w:lineRule="auto"/>
              <w:jc w:val="center"/>
              <w:rPr>
                <w:rFonts w:ascii="Times New Roman" w:hAnsi="Times New Roman" w:cs="Times New Roman"/>
                <w:b/>
                <w:bCs/>
                <w:color w:val="000000" w:themeColor="text1"/>
                <w:sz w:val="24"/>
                <w:szCs w:val="24"/>
              </w:rPr>
            </w:pPr>
            <w:r w:rsidRPr="00286B2A">
              <w:rPr>
                <w:rFonts w:ascii="Times New Roman" w:hAnsi="Times New Roman" w:cs="Times New Roman"/>
                <w:b/>
                <w:bCs/>
                <w:color w:val="000000" w:themeColor="text1"/>
                <w:sz w:val="24"/>
                <w:szCs w:val="24"/>
              </w:rPr>
              <w:t>OR</w:t>
            </w:r>
          </w:p>
        </w:tc>
      </w:tr>
      <w:tr w:rsidR="00513930" w:rsidRPr="00286B2A" w14:paraId="2AC0D8DA" w14:textId="77777777" w:rsidTr="00262B4E">
        <w:tc>
          <w:tcPr>
            <w:tcW w:w="900" w:type="dxa"/>
          </w:tcPr>
          <w:p w14:paraId="7EC3641F" w14:textId="7A9E2AFC" w:rsidR="00513930" w:rsidRPr="00286B2A" w:rsidRDefault="00513930" w:rsidP="00CB583C">
            <w:pPr>
              <w:spacing w:after="0" w:line="240" w:lineRule="auto"/>
              <w:jc w:val="center"/>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4</w:t>
            </w:r>
            <w:r w:rsidR="000017E1">
              <w:rPr>
                <w:rFonts w:ascii="Times New Roman" w:hAnsi="Times New Roman" w:cs="Times New Roman"/>
                <w:color w:val="000000" w:themeColor="text1"/>
                <w:sz w:val="24"/>
                <w:szCs w:val="24"/>
              </w:rPr>
              <w:t>.</w:t>
            </w:r>
          </w:p>
        </w:tc>
        <w:tc>
          <w:tcPr>
            <w:tcW w:w="7713" w:type="dxa"/>
          </w:tcPr>
          <w:p w14:paraId="28E4EC47" w14:textId="68220201" w:rsidR="00513930" w:rsidRPr="00286B2A" w:rsidRDefault="00513930" w:rsidP="00E961DD">
            <w:pPr>
              <w:pStyle w:val="ListParagraph"/>
              <w:spacing w:after="0" w:line="240" w:lineRule="auto"/>
              <w:ind w:left="0"/>
              <w:contextualSpacing w:val="0"/>
              <w:jc w:val="both"/>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 xml:space="preserve">A circular cross section cantilever beam having length 130 mm. subjected to a cyclic transverse load of varying form -150 N to 350 N, FOS is 2, theoretical stress concentration factor is 1.4, ultimate strength is 540 MPa, yield strength is 320 MPa. Size correction factor is 0.85. Endurance limit is 275 </w:t>
            </w:r>
            <w:proofErr w:type="spellStart"/>
            <w:r w:rsidRPr="00286B2A">
              <w:rPr>
                <w:rFonts w:ascii="Times New Roman" w:hAnsi="Times New Roman" w:cs="Times New Roman"/>
                <w:color w:val="000000" w:themeColor="text1"/>
                <w:sz w:val="24"/>
                <w:szCs w:val="24"/>
              </w:rPr>
              <w:t>MPa</w:t>
            </w:r>
            <w:proofErr w:type="spellEnd"/>
            <w:r w:rsidR="00E961DD">
              <w:rPr>
                <w:rFonts w:ascii="Times New Roman" w:hAnsi="Times New Roman" w:cs="Times New Roman"/>
                <w:color w:val="000000" w:themeColor="text1"/>
                <w:sz w:val="24"/>
                <w:szCs w:val="24"/>
              </w:rPr>
              <w:t xml:space="preserve"> and</w:t>
            </w:r>
            <w:r w:rsidRPr="00286B2A">
              <w:rPr>
                <w:rFonts w:ascii="Times New Roman" w:hAnsi="Times New Roman" w:cs="Times New Roman"/>
                <w:color w:val="000000" w:themeColor="text1"/>
                <w:sz w:val="24"/>
                <w:szCs w:val="24"/>
              </w:rPr>
              <w:t xml:space="preserve"> surface correction factor is 0.9. Determine the diameter of the beam by Goodman method.</w:t>
            </w:r>
          </w:p>
        </w:tc>
        <w:tc>
          <w:tcPr>
            <w:tcW w:w="791" w:type="dxa"/>
          </w:tcPr>
          <w:p w14:paraId="714932BC" w14:textId="77777777" w:rsidR="00513930" w:rsidRPr="00286B2A" w:rsidRDefault="00513930" w:rsidP="00CB583C">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10M</w:t>
            </w:r>
          </w:p>
        </w:tc>
        <w:tc>
          <w:tcPr>
            <w:tcW w:w="791" w:type="dxa"/>
          </w:tcPr>
          <w:p w14:paraId="202C596C" w14:textId="281CA313" w:rsidR="00513930" w:rsidRPr="00286B2A" w:rsidRDefault="00513930" w:rsidP="00262B4E">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CO-</w:t>
            </w:r>
            <w:r w:rsidR="00262B4E">
              <w:rPr>
                <w:rFonts w:ascii="Times New Roman" w:hAnsi="Times New Roman" w:cs="Times New Roman"/>
                <w:color w:val="000000" w:themeColor="text1"/>
                <w:sz w:val="24"/>
                <w:szCs w:val="24"/>
              </w:rPr>
              <w:t>1</w:t>
            </w:r>
          </w:p>
        </w:tc>
        <w:tc>
          <w:tcPr>
            <w:tcW w:w="792" w:type="dxa"/>
          </w:tcPr>
          <w:p w14:paraId="606F5947" w14:textId="77777777" w:rsidR="00513930" w:rsidRPr="00286B2A" w:rsidRDefault="00513930" w:rsidP="00CB583C">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BL-3</w:t>
            </w:r>
          </w:p>
        </w:tc>
      </w:tr>
      <w:tr w:rsidR="00513930" w:rsidRPr="00286B2A" w14:paraId="546DDCFE" w14:textId="77777777" w:rsidTr="00262B4E">
        <w:tc>
          <w:tcPr>
            <w:tcW w:w="10987" w:type="dxa"/>
            <w:gridSpan w:val="5"/>
          </w:tcPr>
          <w:p w14:paraId="434BF7CA" w14:textId="77777777" w:rsidR="00513930" w:rsidRPr="00286B2A" w:rsidRDefault="00513930" w:rsidP="00CB583C">
            <w:pPr>
              <w:spacing w:after="0" w:line="240" w:lineRule="auto"/>
              <w:jc w:val="center"/>
              <w:rPr>
                <w:rFonts w:ascii="Times New Roman" w:hAnsi="Times New Roman" w:cs="Times New Roman"/>
                <w:b/>
                <w:bCs/>
                <w:color w:val="000000" w:themeColor="text1"/>
                <w:sz w:val="24"/>
                <w:szCs w:val="24"/>
              </w:rPr>
            </w:pPr>
            <w:r w:rsidRPr="00286B2A">
              <w:rPr>
                <w:rFonts w:ascii="Times New Roman" w:hAnsi="Times New Roman" w:cs="Times New Roman"/>
                <w:b/>
                <w:bCs/>
                <w:color w:val="000000" w:themeColor="text1"/>
                <w:sz w:val="24"/>
                <w:szCs w:val="24"/>
              </w:rPr>
              <w:t>UNIT-III</w:t>
            </w:r>
          </w:p>
        </w:tc>
      </w:tr>
      <w:tr w:rsidR="00513930" w:rsidRPr="00286B2A" w14:paraId="4411892F" w14:textId="77777777" w:rsidTr="00262B4E">
        <w:tc>
          <w:tcPr>
            <w:tcW w:w="900" w:type="dxa"/>
          </w:tcPr>
          <w:p w14:paraId="15C3E999" w14:textId="20E3ED36" w:rsidR="00513930" w:rsidRPr="00286B2A" w:rsidRDefault="00513930" w:rsidP="00CB583C">
            <w:pPr>
              <w:spacing w:after="0" w:line="240" w:lineRule="auto"/>
              <w:jc w:val="center"/>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5</w:t>
            </w:r>
            <w:r w:rsidR="000017E1">
              <w:rPr>
                <w:rFonts w:ascii="Times New Roman" w:hAnsi="Times New Roman" w:cs="Times New Roman"/>
                <w:color w:val="000000" w:themeColor="text1"/>
                <w:sz w:val="24"/>
                <w:szCs w:val="24"/>
              </w:rPr>
              <w:t>.</w:t>
            </w:r>
          </w:p>
        </w:tc>
        <w:tc>
          <w:tcPr>
            <w:tcW w:w="7713" w:type="dxa"/>
          </w:tcPr>
          <w:p w14:paraId="17E54696" w14:textId="2B60754E" w:rsidR="00513930" w:rsidRPr="00286B2A" w:rsidRDefault="00513930" w:rsidP="00CB583C">
            <w:pPr>
              <w:spacing w:after="0" w:line="240" w:lineRule="auto"/>
              <w:jc w:val="both"/>
              <w:rPr>
                <w:rFonts w:ascii="Times New Roman" w:eastAsia="Calibri" w:hAnsi="Times New Roman" w:cs="Times New Roman"/>
                <w:color w:val="000000" w:themeColor="text1"/>
                <w:sz w:val="24"/>
                <w:szCs w:val="24"/>
              </w:rPr>
            </w:pPr>
            <w:r w:rsidRPr="00286B2A">
              <w:rPr>
                <w:rFonts w:ascii="Times New Roman" w:eastAsia="Calibri" w:hAnsi="Times New Roman" w:cs="Times New Roman"/>
                <w:color w:val="000000" w:themeColor="text1"/>
                <w:sz w:val="24"/>
                <w:szCs w:val="24"/>
              </w:rPr>
              <w:t xml:space="preserve">For supporting the travelling crane in a workshop, the brackets are fixed on steel columns as shown in Fig. The maximum load that comes on the bracket is 12 </w:t>
            </w:r>
            <w:proofErr w:type="spellStart"/>
            <w:r w:rsidRPr="00286B2A">
              <w:rPr>
                <w:rFonts w:ascii="Times New Roman" w:eastAsia="Calibri" w:hAnsi="Times New Roman" w:cs="Times New Roman"/>
                <w:color w:val="000000" w:themeColor="text1"/>
                <w:sz w:val="24"/>
                <w:szCs w:val="24"/>
              </w:rPr>
              <w:t>kN</w:t>
            </w:r>
            <w:proofErr w:type="spellEnd"/>
            <w:r w:rsidRPr="00286B2A">
              <w:rPr>
                <w:rFonts w:ascii="Times New Roman" w:eastAsia="Calibri" w:hAnsi="Times New Roman" w:cs="Times New Roman"/>
                <w:color w:val="000000" w:themeColor="text1"/>
                <w:sz w:val="24"/>
                <w:szCs w:val="24"/>
              </w:rPr>
              <w:t xml:space="preserve"> acting vertically at a distance of 400 mm from the face of the column. The vertical face of the bracket is secured to a column by four bolts, in two rows (two in each row) at a distance of 50 mm from the lower edge of the bracket. Determine the size of the bolts if the permissible value of the tensile stress for the bolt material is 84 </w:t>
            </w:r>
            <w:proofErr w:type="spellStart"/>
            <w:r w:rsidRPr="00286B2A">
              <w:rPr>
                <w:rFonts w:ascii="Times New Roman" w:eastAsia="Calibri" w:hAnsi="Times New Roman" w:cs="Times New Roman"/>
                <w:color w:val="000000" w:themeColor="text1"/>
                <w:sz w:val="24"/>
                <w:szCs w:val="24"/>
              </w:rPr>
              <w:t>MPa</w:t>
            </w:r>
            <w:proofErr w:type="spellEnd"/>
            <w:r w:rsidRPr="00286B2A">
              <w:rPr>
                <w:rFonts w:ascii="Times New Roman" w:eastAsia="Calibri" w:hAnsi="Times New Roman" w:cs="Times New Roman"/>
                <w:color w:val="000000" w:themeColor="text1"/>
                <w:sz w:val="24"/>
                <w:szCs w:val="24"/>
              </w:rPr>
              <w:t>.</w:t>
            </w:r>
            <w:r w:rsidR="00262B4E">
              <w:rPr>
                <w:rFonts w:ascii="Times New Roman" w:eastAsia="Calibri" w:hAnsi="Times New Roman" w:cs="Times New Roman"/>
                <w:color w:val="000000" w:themeColor="text1"/>
                <w:sz w:val="24"/>
                <w:szCs w:val="24"/>
              </w:rPr>
              <w:t xml:space="preserve"> </w:t>
            </w:r>
          </w:p>
          <w:p w14:paraId="51D19E37" w14:textId="77777777" w:rsidR="00513930" w:rsidRPr="00286B2A" w:rsidRDefault="00513930" w:rsidP="000017E1">
            <w:pPr>
              <w:spacing w:after="0" w:line="240" w:lineRule="auto"/>
              <w:jc w:val="center"/>
              <w:rPr>
                <w:rFonts w:ascii="Times New Roman" w:eastAsia="Calibri" w:hAnsi="Times New Roman" w:cs="Times New Roman"/>
                <w:color w:val="000000" w:themeColor="text1"/>
                <w:sz w:val="24"/>
                <w:szCs w:val="24"/>
              </w:rPr>
            </w:pPr>
            <w:r w:rsidRPr="00286B2A">
              <w:rPr>
                <w:rFonts w:ascii="Times New Roman" w:eastAsia="Calibri" w:hAnsi="Times New Roman" w:cs="Times New Roman"/>
                <w:noProof/>
                <w:color w:val="000000" w:themeColor="text1"/>
                <w:sz w:val="24"/>
                <w:szCs w:val="24"/>
                <w:lang w:val="en-IN" w:eastAsia="en-IN"/>
              </w:rPr>
              <w:drawing>
                <wp:inline distT="0" distB="0" distL="0" distR="0" wp14:anchorId="67232A42" wp14:editId="2EDB3A83">
                  <wp:extent cx="1851660" cy="1558005"/>
                  <wp:effectExtent l="0" t="0" r="0" b="4445"/>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lum bright="20000"/>
                          </a:blip>
                          <a:srcRect/>
                          <a:stretch>
                            <a:fillRect/>
                          </a:stretch>
                        </pic:blipFill>
                        <pic:spPr bwMode="auto">
                          <a:xfrm>
                            <a:off x="0" y="0"/>
                            <a:ext cx="1863056" cy="1567593"/>
                          </a:xfrm>
                          <a:prstGeom prst="rect">
                            <a:avLst/>
                          </a:prstGeom>
                          <a:noFill/>
                          <a:ln w="9525">
                            <a:noFill/>
                            <a:miter lim="800000"/>
                            <a:headEnd/>
                            <a:tailEnd/>
                          </a:ln>
                        </pic:spPr>
                      </pic:pic>
                    </a:graphicData>
                  </a:graphic>
                </wp:inline>
              </w:drawing>
            </w:r>
          </w:p>
        </w:tc>
        <w:tc>
          <w:tcPr>
            <w:tcW w:w="791" w:type="dxa"/>
          </w:tcPr>
          <w:p w14:paraId="71AF86E2" w14:textId="77777777" w:rsidR="00513930" w:rsidRPr="00286B2A" w:rsidRDefault="00513930" w:rsidP="00CB583C">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10M</w:t>
            </w:r>
          </w:p>
        </w:tc>
        <w:tc>
          <w:tcPr>
            <w:tcW w:w="791" w:type="dxa"/>
          </w:tcPr>
          <w:p w14:paraId="75D6834F" w14:textId="46742A30" w:rsidR="00513930" w:rsidRPr="00286B2A" w:rsidRDefault="00513930" w:rsidP="00262B4E">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CO-</w:t>
            </w:r>
            <w:r w:rsidR="00E961DD">
              <w:rPr>
                <w:rFonts w:ascii="Times New Roman" w:hAnsi="Times New Roman" w:cs="Times New Roman"/>
                <w:color w:val="000000" w:themeColor="text1"/>
                <w:sz w:val="24"/>
                <w:szCs w:val="24"/>
              </w:rPr>
              <w:t>2</w:t>
            </w:r>
          </w:p>
        </w:tc>
        <w:tc>
          <w:tcPr>
            <w:tcW w:w="792" w:type="dxa"/>
          </w:tcPr>
          <w:p w14:paraId="41786D9A" w14:textId="77777777" w:rsidR="00513930" w:rsidRPr="00286B2A" w:rsidRDefault="00513930" w:rsidP="00CB583C">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BL-3</w:t>
            </w:r>
          </w:p>
        </w:tc>
      </w:tr>
      <w:tr w:rsidR="00513930" w:rsidRPr="00286B2A" w14:paraId="7DDE0230" w14:textId="77777777" w:rsidTr="00262B4E">
        <w:tc>
          <w:tcPr>
            <w:tcW w:w="10987" w:type="dxa"/>
            <w:gridSpan w:val="5"/>
          </w:tcPr>
          <w:p w14:paraId="416C9873" w14:textId="77777777" w:rsidR="00513930" w:rsidRDefault="00513930" w:rsidP="00CB583C">
            <w:pPr>
              <w:spacing w:after="0" w:line="240" w:lineRule="auto"/>
              <w:jc w:val="center"/>
              <w:rPr>
                <w:rFonts w:ascii="Times New Roman" w:hAnsi="Times New Roman" w:cs="Times New Roman"/>
                <w:b/>
                <w:bCs/>
                <w:color w:val="000000" w:themeColor="text1"/>
                <w:sz w:val="24"/>
                <w:szCs w:val="24"/>
              </w:rPr>
            </w:pPr>
            <w:r w:rsidRPr="00286B2A">
              <w:rPr>
                <w:rFonts w:ascii="Times New Roman" w:hAnsi="Times New Roman" w:cs="Times New Roman"/>
                <w:b/>
                <w:bCs/>
                <w:color w:val="000000" w:themeColor="text1"/>
                <w:sz w:val="24"/>
                <w:szCs w:val="24"/>
              </w:rPr>
              <w:t>OR</w:t>
            </w:r>
          </w:p>
          <w:p w14:paraId="6FC89A8D" w14:textId="77777777" w:rsidR="00E84F73" w:rsidRPr="00286B2A" w:rsidRDefault="00E84F73" w:rsidP="00CB583C">
            <w:pPr>
              <w:spacing w:after="0" w:line="240" w:lineRule="auto"/>
              <w:jc w:val="center"/>
              <w:rPr>
                <w:rFonts w:ascii="Times New Roman" w:hAnsi="Times New Roman" w:cs="Times New Roman"/>
                <w:b/>
                <w:bCs/>
                <w:color w:val="000000" w:themeColor="text1"/>
                <w:sz w:val="24"/>
                <w:szCs w:val="24"/>
              </w:rPr>
            </w:pPr>
            <w:bookmarkStart w:id="0" w:name="_GoBack"/>
            <w:bookmarkEnd w:id="0"/>
          </w:p>
        </w:tc>
      </w:tr>
      <w:tr w:rsidR="00513930" w:rsidRPr="00286B2A" w14:paraId="144EF4A5" w14:textId="77777777" w:rsidTr="00262B4E">
        <w:trPr>
          <w:trHeight w:val="70"/>
        </w:trPr>
        <w:tc>
          <w:tcPr>
            <w:tcW w:w="900" w:type="dxa"/>
          </w:tcPr>
          <w:p w14:paraId="4906EC17" w14:textId="631002D0" w:rsidR="00513930" w:rsidRPr="00286B2A" w:rsidRDefault="00513930" w:rsidP="00CB583C">
            <w:pPr>
              <w:spacing w:after="0" w:line="240" w:lineRule="auto"/>
              <w:jc w:val="center"/>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lastRenderedPageBreak/>
              <w:t>6</w:t>
            </w:r>
            <w:r w:rsidR="000017E1">
              <w:rPr>
                <w:rFonts w:ascii="Times New Roman" w:hAnsi="Times New Roman" w:cs="Times New Roman"/>
                <w:color w:val="000000" w:themeColor="text1"/>
                <w:sz w:val="24"/>
                <w:szCs w:val="24"/>
              </w:rPr>
              <w:t>.</w:t>
            </w:r>
          </w:p>
        </w:tc>
        <w:tc>
          <w:tcPr>
            <w:tcW w:w="7713" w:type="dxa"/>
          </w:tcPr>
          <w:p w14:paraId="299C038D" w14:textId="77777777" w:rsidR="00513930" w:rsidRPr="00286B2A" w:rsidRDefault="00513930" w:rsidP="00CB583C">
            <w:pPr>
              <w:spacing w:after="0" w:line="240" w:lineRule="auto"/>
              <w:jc w:val="both"/>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A double – riveted double – strap butt joint is used to connect two plates, each of 12 mm thickness, by means of 16 mm diameter rivets having a pitch of 48 mm. The rivets and plates are made of steel. The permissible stresses in tension, shear, and compression are 80, 60, and 120 N/mm2 respectively. Find the efficiency of the joint.</w:t>
            </w:r>
          </w:p>
        </w:tc>
        <w:tc>
          <w:tcPr>
            <w:tcW w:w="791" w:type="dxa"/>
          </w:tcPr>
          <w:p w14:paraId="6140FFDA" w14:textId="77777777" w:rsidR="00513930" w:rsidRPr="00286B2A" w:rsidRDefault="00513930" w:rsidP="00CB583C">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10M</w:t>
            </w:r>
          </w:p>
        </w:tc>
        <w:tc>
          <w:tcPr>
            <w:tcW w:w="791" w:type="dxa"/>
          </w:tcPr>
          <w:p w14:paraId="15A440EA" w14:textId="14EF56FE" w:rsidR="00513930" w:rsidRPr="00286B2A" w:rsidRDefault="00262B4E" w:rsidP="00CB583C">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CO-2</w:t>
            </w:r>
          </w:p>
        </w:tc>
        <w:tc>
          <w:tcPr>
            <w:tcW w:w="792" w:type="dxa"/>
          </w:tcPr>
          <w:p w14:paraId="595B0801" w14:textId="77777777" w:rsidR="00513930" w:rsidRPr="00286B2A" w:rsidRDefault="00513930" w:rsidP="00CB583C">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BL-3</w:t>
            </w:r>
          </w:p>
        </w:tc>
      </w:tr>
      <w:tr w:rsidR="00513930" w:rsidRPr="00286B2A" w14:paraId="4DABEB8D" w14:textId="77777777" w:rsidTr="00262B4E">
        <w:tc>
          <w:tcPr>
            <w:tcW w:w="10987" w:type="dxa"/>
            <w:gridSpan w:val="5"/>
          </w:tcPr>
          <w:p w14:paraId="340C0F18" w14:textId="77777777" w:rsidR="00513930" w:rsidRPr="00286B2A" w:rsidRDefault="00513930" w:rsidP="00CB583C">
            <w:pPr>
              <w:spacing w:after="0" w:line="240" w:lineRule="auto"/>
              <w:jc w:val="center"/>
              <w:rPr>
                <w:rFonts w:ascii="Times New Roman" w:hAnsi="Times New Roman" w:cs="Times New Roman"/>
                <w:b/>
                <w:bCs/>
                <w:color w:val="000000" w:themeColor="text1"/>
                <w:sz w:val="24"/>
                <w:szCs w:val="24"/>
              </w:rPr>
            </w:pPr>
            <w:r w:rsidRPr="00286B2A">
              <w:rPr>
                <w:rFonts w:ascii="Times New Roman" w:hAnsi="Times New Roman" w:cs="Times New Roman"/>
                <w:b/>
                <w:bCs/>
                <w:color w:val="000000" w:themeColor="text1"/>
                <w:sz w:val="24"/>
                <w:szCs w:val="24"/>
              </w:rPr>
              <w:t>UNIT-IV</w:t>
            </w:r>
          </w:p>
        </w:tc>
      </w:tr>
      <w:tr w:rsidR="00513930" w:rsidRPr="00286B2A" w14:paraId="19E7AF92" w14:textId="77777777" w:rsidTr="00262B4E">
        <w:tc>
          <w:tcPr>
            <w:tcW w:w="900" w:type="dxa"/>
          </w:tcPr>
          <w:p w14:paraId="57786646" w14:textId="7848C95D" w:rsidR="00513930" w:rsidRPr="00286B2A" w:rsidRDefault="00513930" w:rsidP="00CB583C">
            <w:pPr>
              <w:spacing w:after="0" w:line="240" w:lineRule="auto"/>
              <w:jc w:val="center"/>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7</w:t>
            </w:r>
            <w:r w:rsidR="000017E1">
              <w:rPr>
                <w:rFonts w:ascii="Times New Roman" w:hAnsi="Times New Roman" w:cs="Times New Roman"/>
                <w:color w:val="000000" w:themeColor="text1"/>
                <w:sz w:val="24"/>
                <w:szCs w:val="24"/>
              </w:rPr>
              <w:t>.</w:t>
            </w:r>
          </w:p>
        </w:tc>
        <w:tc>
          <w:tcPr>
            <w:tcW w:w="7713" w:type="dxa"/>
          </w:tcPr>
          <w:p w14:paraId="40F87468" w14:textId="77777777" w:rsidR="00513930" w:rsidRPr="00286B2A" w:rsidRDefault="00513930" w:rsidP="00CB583C">
            <w:pPr>
              <w:autoSpaceDE w:val="0"/>
              <w:autoSpaceDN w:val="0"/>
              <w:adjustRightInd w:val="0"/>
              <w:spacing w:after="0" w:line="240" w:lineRule="auto"/>
              <w:jc w:val="both"/>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A-</w:t>
            </w:r>
            <w:r w:rsidRPr="00286B2A">
              <w:rPr>
                <w:rFonts w:ascii="Times New Roman" w:hAnsi="Times New Roman" w:cs="Times New Roman"/>
                <w:i/>
                <w:iCs/>
                <w:color w:val="000000" w:themeColor="text1"/>
                <w:sz w:val="24"/>
                <w:szCs w:val="24"/>
              </w:rPr>
              <w:t xml:space="preserve">V </w:t>
            </w:r>
            <w:r w:rsidRPr="00286B2A">
              <w:rPr>
                <w:rFonts w:ascii="Times New Roman" w:hAnsi="Times New Roman" w:cs="Times New Roman"/>
                <w:color w:val="000000" w:themeColor="text1"/>
                <w:sz w:val="24"/>
                <w:szCs w:val="24"/>
              </w:rPr>
              <w:t xml:space="preserve">belt is to transmit 20 kW from a 250 mm pitch diameter sheave to a 900 mm diameter pulley. The </w:t>
            </w:r>
            <w:proofErr w:type="spellStart"/>
            <w:r w:rsidRPr="00286B2A">
              <w:rPr>
                <w:rFonts w:ascii="Times New Roman" w:hAnsi="Times New Roman" w:cs="Times New Roman"/>
                <w:color w:val="000000" w:themeColor="text1"/>
                <w:sz w:val="24"/>
                <w:szCs w:val="24"/>
              </w:rPr>
              <w:t>centre</w:t>
            </w:r>
            <w:proofErr w:type="spellEnd"/>
            <w:r w:rsidRPr="00286B2A">
              <w:rPr>
                <w:rFonts w:ascii="Times New Roman" w:hAnsi="Times New Roman" w:cs="Times New Roman"/>
                <w:color w:val="000000" w:themeColor="text1"/>
                <w:sz w:val="24"/>
                <w:szCs w:val="24"/>
              </w:rPr>
              <w:t xml:space="preserve"> distance between the two shafts is 1000 mm. The groove angle is 40° and the coefficient of friction for the belt and sheave is 0.2 and the coefficient of friction between the belt and flat pulley is 0.2. The cross-section of the belt is 40 mm wide at the top, 20 mm wide at the bottom and 25 mm deep. The density of the belt is 1000 kg / m</w:t>
            </w:r>
            <w:r w:rsidRPr="00286B2A">
              <w:rPr>
                <w:rFonts w:ascii="Times New Roman" w:hAnsi="Times New Roman" w:cs="Times New Roman"/>
                <w:color w:val="000000" w:themeColor="text1"/>
                <w:sz w:val="24"/>
                <w:szCs w:val="24"/>
                <w:vertAlign w:val="superscript"/>
              </w:rPr>
              <w:t>3</w:t>
            </w:r>
            <w:r w:rsidRPr="00286B2A">
              <w:rPr>
                <w:rFonts w:ascii="Times New Roman" w:hAnsi="Times New Roman" w:cs="Times New Roman"/>
                <w:color w:val="000000" w:themeColor="text1"/>
                <w:sz w:val="24"/>
                <w:szCs w:val="24"/>
              </w:rPr>
              <w:t xml:space="preserve"> and the allowable tension per belt is 1000 N. Find the number of belts required</w:t>
            </w:r>
          </w:p>
        </w:tc>
        <w:tc>
          <w:tcPr>
            <w:tcW w:w="791" w:type="dxa"/>
          </w:tcPr>
          <w:p w14:paraId="16967F9E" w14:textId="77777777" w:rsidR="00513930" w:rsidRPr="00286B2A" w:rsidRDefault="00513930" w:rsidP="00CB583C">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10M</w:t>
            </w:r>
          </w:p>
        </w:tc>
        <w:tc>
          <w:tcPr>
            <w:tcW w:w="791" w:type="dxa"/>
          </w:tcPr>
          <w:p w14:paraId="26AA8EF7" w14:textId="77777777" w:rsidR="00513930" w:rsidRPr="00286B2A" w:rsidRDefault="00513930" w:rsidP="00CB583C">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CO-4</w:t>
            </w:r>
          </w:p>
        </w:tc>
        <w:tc>
          <w:tcPr>
            <w:tcW w:w="792" w:type="dxa"/>
          </w:tcPr>
          <w:p w14:paraId="783B66E7" w14:textId="77777777" w:rsidR="00513930" w:rsidRPr="00286B2A" w:rsidRDefault="00513930" w:rsidP="00CB583C">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BL-3</w:t>
            </w:r>
          </w:p>
        </w:tc>
      </w:tr>
      <w:tr w:rsidR="00513930" w:rsidRPr="00286B2A" w14:paraId="0D987B0F" w14:textId="77777777" w:rsidTr="00262B4E">
        <w:tc>
          <w:tcPr>
            <w:tcW w:w="10987" w:type="dxa"/>
            <w:gridSpan w:val="5"/>
          </w:tcPr>
          <w:p w14:paraId="68472D0F" w14:textId="77777777" w:rsidR="00513930" w:rsidRPr="00286B2A" w:rsidRDefault="00513930" w:rsidP="00CB583C">
            <w:pPr>
              <w:spacing w:after="0" w:line="240" w:lineRule="auto"/>
              <w:jc w:val="center"/>
              <w:rPr>
                <w:rFonts w:ascii="Times New Roman" w:hAnsi="Times New Roman" w:cs="Times New Roman"/>
                <w:b/>
                <w:bCs/>
                <w:color w:val="000000" w:themeColor="text1"/>
                <w:sz w:val="24"/>
                <w:szCs w:val="24"/>
              </w:rPr>
            </w:pPr>
            <w:r w:rsidRPr="00286B2A">
              <w:rPr>
                <w:rFonts w:ascii="Times New Roman" w:hAnsi="Times New Roman" w:cs="Times New Roman"/>
                <w:b/>
                <w:bCs/>
                <w:color w:val="000000" w:themeColor="text1"/>
                <w:sz w:val="24"/>
                <w:szCs w:val="24"/>
              </w:rPr>
              <w:t>OR</w:t>
            </w:r>
          </w:p>
        </w:tc>
      </w:tr>
      <w:tr w:rsidR="00513930" w:rsidRPr="00286B2A" w14:paraId="7580239E" w14:textId="77777777" w:rsidTr="00262B4E">
        <w:tc>
          <w:tcPr>
            <w:tcW w:w="900" w:type="dxa"/>
          </w:tcPr>
          <w:p w14:paraId="2DB5A36D" w14:textId="1B61F2E4" w:rsidR="00513930" w:rsidRPr="00286B2A" w:rsidRDefault="00513930" w:rsidP="00CB583C">
            <w:pPr>
              <w:spacing w:after="0" w:line="240" w:lineRule="auto"/>
              <w:jc w:val="center"/>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8</w:t>
            </w:r>
            <w:r w:rsidR="000017E1">
              <w:rPr>
                <w:rFonts w:ascii="Times New Roman" w:hAnsi="Times New Roman" w:cs="Times New Roman"/>
                <w:color w:val="000000" w:themeColor="text1"/>
                <w:sz w:val="24"/>
                <w:szCs w:val="24"/>
              </w:rPr>
              <w:t>.</w:t>
            </w:r>
          </w:p>
        </w:tc>
        <w:tc>
          <w:tcPr>
            <w:tcW w:w="7713" w:type="dxa"/>
          </w:tcPr>
          <w:p w14:paraId="2C4B502F" w14:textId="3CE908A5" w:rsidR="00513930" w:rsidRPr="00286B2A" w:rsidRDefault="00513930" w:rsidP="00CB583C">
            <w:pPr>
              <w:autoSpaceDE w:val="0"/>
              <w:autoSpaceDN w:val="0"/>
              <w:adjustRightInd w:val="0"/>
              <w:spacing w:after="0" w:line="240" w:lineRule="auto"/>
              <w:jc w:val="both"/>
              <w:rPr>
                <w:rFonts w:ascii="Times New Roman" w:hAnsi="Times New Roman" w:cs="Times New Roman"/>
                <w:color w:val="000000" w:themeColor="text1"/>
                <w:sz w:val="24"/>
                <w:szCs w:val="24"/>
              </w:rPr>
            </w:pPr>
            <w:r w:rsidRPr="00286B2A">
              <w:rPr>
                <w:rFonts w:ascii="Times New Roman" w:hAnsi="Times New Roman" w:cs="Times New Roman"/>
                <w:iCs/>
                <w:color w:val="000000" w:themeColor="text1"/>
                <w:sz w:val="24"/>
                <w:szCs w:val="24"/>
              </w:rPr>
              <w:t xml:space="preserve">A </w:t>
            </w:r>
            <w:r w:rsidR="00262B4E">
              <w:rPr>
                <w:rFonts w:ascii="Times New Roman" w:hAnsi="Times New Roman" w:cs="Times New Roman"/>
                <w:iCs/>
                <w:color w:val="000000" w:themeColor="text1"/>
                <w:sz w:val="24"/>
                <w:szCs w:val="24"/>
              </w:rPr>
              <w:t xml:space="preserve">spur </w:t>
            </w:r>
            <w:r w:rsidRPr="00286B2A">
              <w:rPr>
                <w:rFonts w:ascii="Times New Roman" w:hAnsi="Times New Roman" w:cs="Times New Roman"/>
                <w:iCs/>
                <w:color w:val="000000" w:themeColor="text1"/>
                <w:sz w:val="24"/>
                <w:szCs w:val="24"/>
              </w:rPr>
              <w:t xml:space="preserve">gear drive is required to transmit a maximum power of 22.5 kW. The velocity ratio is 1:2 and </w:t>
            </w:r>
            <w:proofErr w:type="spellStart"/>
            <w:r w:rsidRPr="00286B2A">
              <w:rPr>
                <w:rFonts w:ascii="Times New Roman" w:hAnsi="Times New Roman" w:cs="Times New Roman"/>
                <w:iCs/>
                <w:color w:val="000000" w:themeColor="text1"/>
                <w:sz w:val="24"/>
                <w:szCs w:val="24"/>
              </w:rPr>
              <w:t>r.p.m</w:t>
            </w:r>
            <w:proofErr w:type="spellEnd"/>
            <w:r w:rsidRPr="00286B2A">
              <w:rPr>
                <w:rFonts w:ascii="Times New Roman" w:hAnsi="Times New Roman" w:cs="Times New Roman"/>
                <w:iCs/>
                <w:color w:val="000000" w:themeColor="text1"/>
                <w:sz w:val="24"/>
                <w:szCs w:val="24"/>
              </w:rPr>
              <w:t xml:space="preserve">. of the pinion is 200. The approximate </w:t>
            </w:r>
            <w:proofErr w:type="spellStart"/>
            <w:r w:rsidRPr="00286B2A">
              <w:rPr>
                <w:rFonts w:ascii="Times New Roman" w:hAnsi="Times New Roman" w:cs="Times New Roman"/>
                <w:iCs/>
                <w:color w:val="000000" w:themeColor="text1"/>
                <w:sz w:val="24"/>
                <w:szCs w:val="24"/>
              </w:rPr>
              <w:t>centre</w:t>
            </w:r>
            <w:proofErr w:type="spellEnd"/>
            <w:r w:rsidRPr="00286B2A">
              <w:rPr>
                <w:rFonts w:ascii="Times New Roman" w:hAnsi="Times New Roman" w:cs="Times New Roman"/>
                <w:iCs/>
                <w:color w:val="000000" w:themeColor="text1"/>
                <w:sz w:val="24"/>
                <w:szCs w:val="24"/>
              </w:rPr>
              <w:t xml:space="preserve"> distance between the shafts may be taken as 600 mm. The </w:t>
            </w:r>
            <w:proofErr w:type="gramStart"/>
            <w:r w:rsidRPr="00286B2A">
              <w:rPr>
                <w:rFonts w:ascii="Times New Roman" w:hAnsi="Times New Roman" w:cs="Times New Roman"/>
                <w:iCs/>
                <w:color w:val="000000" w:themeColor="text1"/>
                <w:sz w:val="24"/>
                <w:szCs w:val="24"/>
              </w:rPr>
              <w:t>teeth has</w:t>
            </w:r>
            <w:proofErr w:type="gramEnd"/>
            <w:r w:rsidRPr="00286B2A">
              <w:rPr>
                <w:rFonts w:ascii="Times New Roman" w:hAnsi="Times New Roman" w:cs="Times New Roman"/>
                <w:iCs/>
                <w:color w:val="000000" w:themeColor="text1"/>
                <w:sz w:val="24"/>
                <w:szCs w:val="24"/>
              </w:rPr>
              <w:t xml:space="preserve"> 20° stub involute profiles. The static stress for the gear material (which is cast iron) may be taken as 60 MPa and face width as 10 times the module. Find the module, face width and number of teeth on each gear. Check the design for dynamic and wear loads. The deformation or dynamic factor in the Buckingham equation may be taken as 80 and the material combination factor for the wear as 1.4.</w:t>
            </w:r>
          </w:p>
        </w:tc>
        <w:tc>
          <w:tcPr>
            <w:tcW w:w="791" w:type="dxa"/>
          </w:tcPr>
          <w:p w14:paraId="604FEEC4" w14:textId="77777777" w:rsidR="00513930" w:rsidRPr="00286B2A" w:rsidRDefault="00513930" w:rsidP="00CB583C">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10M</w:t>
            </w:r>
          </w:p>
        </w:tc>
        <w:tc>
          <w:tcPr>
            <w:tcW w:w="791" w:type="dxa"/>
          </w:tcPr>
          <w:p w14:paraId="7587D148" w14:textId="5E9FBA90" w:rsidR="00513930" w:rsidRPr="00286B2A" w:rsidRDefault="00513930" w:rsidP="00262B4E">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CO-</w:t>
            </w:r>
            <w:r w:rsidR="00262B4E">
              <w:rPr>
                <w:rFonts w:ascii="Times New Roman" w:hAnsi="Times New Roman" w:cs="Times New Roman"/>
                <w:color w:val="000000" w:themeColor="text1"/>
                <w:sz w:val="24"/>
                <w:szCs w:val="24"/>
              </w:rPr>
              <w:t>4</w:t>
            </w:r>
          </w:p>
        </w:tc>
        <w:tc>
          <w:tcPr>
            <w:tcW w:w="792" w:type="dxa"/>
          </w:tcPr>
          <w:p w14:paraId="7674AF90" w14:textId="77777777" w:rsidR="00513930" w:rsidRPr="00286B2A" w:rsidRDefault="00513930" w:rsidP="00CB583C">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BL-3</w:t>
            </w:r>
          </w:p>
        </w:tc>
      </w:tr>
      <w:tr w:rsidR="00513930" w:rsidRPr="00286B2A" w14:paraId="5DD16525" w14:textId="77777777" w:rsidTr="00262B4E">
        <w:tc>
          <w:tcPr>
            <w:tcW w:w="10987" w:type="dxa"/>
            <w:gridSpan w:val="5"/>
          </w:tcPr>
          <w:p w14:paraId="4FE34B6D" w14:textId="77777777" w:rsidR="00513930" w:rsidRPr="00286B2A" w:rsidRDefault="00513930" w:rsidP="00CB583C">
            <w:pPr>
              <w:spacing w:after="0" w:line="240" w:lineRule="auto"/>
              <w:jc w:val="center"/>
              <w:rPr>
                <w:rFonts w:ascii="Times New Roman" w:hAnsi="Times New Roman" w:cs="Times New Roman"/>
                <w:b/>
                <w:bCs/>
                <w:color w:val="000000" w:themeColor="text1"/>
                <w:sz w:val="24"/>
                <w:szCs w:val="24"/>
              </w:rPr>
            </w:pPr>
            <w:r w:rsidRPr="00286B2A">
              <w:rPr>
                <w:rFonts w:ascii="Times New Roman" w:hAnsi="Times New Roman" w:cs="Times New Roman"/>
                <w:b/>
                <w:bCs/>
                <w:color w:val="000000" w:themeColor="text1"/>
                <w:sz w:val="24"/>
                <w:szCs w:val="24"/>
              </w:rPr>
              <w:t>UNIT-V</w:t>
            </w:r>
          </w:p>
        </w:tc>
      </w:tr>
      <w:tr w:rsidR="00513930" w:rsidRPr="00286B2A" w14:paraId="01279DE8" w14:textId="77777777" w:rsidTr="00262B4E">
        <w:trPr>
          <w:trHeight w:val="123"/>
        </w:trPr>
        <w:tc>
          <w:tcPr>
            <w:tcW w:w="900" w:type="dxa"/>
          </w:tcPr>
          <w:p w14:paraId="45222065" w14:textId="17AFE348" w:rsidR="00513930" w:rsidRPr="00286B2A" w:rsidRDefault="00513930" w:rsidP="00CB583C">
            <w:pPr>
              <w:spacing w:after="0" w:line="240" w:lineRule="auto"/>
              <w:jc w:val="center"/>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9</w:t>
            </w:r>
            <w:r w:rsidR="000017E1">
              <w:rPr>
                <w:rFonts w:ascii="Times New Roman" w:hAnsi="Times New Roman" w:cs="Times New Roman"/>
                <w:color w:val="000000" w:themeColor="text1"/>
                <w:sz w:val="24"/>
                <w:szCs w:val="24"/>
              </w:rPr>
              <w:t>.</w:t>
            </w:r>
          </w:p>
        </w:tc>
        <w:tc>
          <w:tcPr>
            <w:tcW w:w="7713" w:type="dxa"/>
          </w:tcPr>
          <w:p w14:paraId="4941A85E" w14:textId="77777777" w:rsidR="00513930" w:rsidRPr="00286B2A" w:rsidRDefault="00513930" w:rsidP="00CB583C">
            <w:pPr>
              <w:spacing w:after="0" w:line="240" w:lineRule="auto"/>
              <w:jc w:val="both"/>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 xml:space="preserve">Design a journal bearing for a centrifugal pump running at 1440 </w:t>
            </w:r>
            <w:proofErr w:type="spellStart"/>
            <w:r w:rsidRPr="00286B2A">
              <w:rPr>
                <w:rFonts w:ascii="Times New Roman" w:hAnsi="Times New Roman" w:cs="Times New Roman"/>
                <w:color w:val="000000" w:themeColor="text1"/>
                <w:sz w:val="24"/>
                <w:szCs w:val="24"/>
              </w:rPr>
              <w:t>r.p.m</w:t>
            </w:r>
            <w:proofErr w:type="spellEnd"/>
            <w:r w:rsidRPr="00286B2A">
              <w:rPr>
                <w:rFonts w:ascii="Times New Roman" w:hAnsi="Times New Roman" w:cs="Times New Roman"/>
                <w:color w:val="000000" w:themeColor="text1"/>
                <w:sz w:val="24"/>
                <w:szCs w:val="24"/>
              </w:rPr>
              <w:t xml:space="preserve">. The diameter of the journal is 100 mm and load on each bearing is 20 </w:t>
            </w:r>
            <w:proofErr w:type="spellStart"/>
            <w:r w:rsidRPr="00286B2A">
              <w:rPr>
                <w:rFonts w:ascii="Times New Roman" w:hAnsi="Times New Roman" w:cs="Times New Roman"/>
                <w:color w:val="000000" w:themeColor="text1"/>
                <w:sz w:val="24"/>
                <w:szCs w:val="24"/>
              </w:rPr>
              <w:t>kN.</w:t>
            </w:r>
            <w:proofErr w:type="spellEnd"/>
            <w:r w:rsidRPr="00286B2A">
              <w:rPr>
                <w:rFonts w:ascii="Times New Roman" w:hAnsi="Times New Roman" w:cs="Times New Roman"/>
                <w:color w:val="000000" w:themeColor="text1"/>
                <w:sz w:val="24"/>
                <w:szCs w:val="24"/>
              </w:rPr>
              <w:t xml:space="preserve"> The factor ZN/p may be taken as 28 for centrifugal pump bearings. The bearing is running at 75°C temperature and the atmosphere temperature is 30°C. The energy dissipation coefficient is 875 W/m2/°C. Take diametral clearance as 0.1 mm.</w:t>
            </w:r>
          </w:p>
        </w:tc>
        <w:tc>
          <w:tcPr>
            <w:tcW w:w="791" w:type="dxa"/>
          </w:tcPr>
          <w:p w14:paraId="76E50AA4" w14:textId="77777777" w:rsidR="00513930" w:rsidRPr="00286B2A" w:rsidRDefault="00513930" w:rsidP="00CB583C">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10M</w:t>
            </w:r>
          </w:p>
        </w:tc>
        <w:tc>
          <w:tcPr>
            <w:tcW w:w="791" w:type="dxa"/>
          </w:tcPr>
          <w:p w14:paraId="4BD63661" w14:textId="77777777" w:rsidR="00513930" w:rsidRPr="00286B2A" w:rsidRDefault="00513930" w:rsidP="00CB583C">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CO3</w:t>
            </w:r>
          </w:p>
        </w:tc>
        <w:tc>
          <w:tcPr>
            <w:tcW w:w="792" w:type="dxa"/>
          </w:tcPr>
          <w:p w14:paraId="73F10A5E" w14:textId="539B9F25" w:rsidR="00513930" w:rsidRPr="00286B2A" w:rsidRDefault="00262B4E" w:rsidP="00CB583C">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BL-4</w:t>
            </w:r>
          </w:p>
        </w:tc>
      </w:tr>
      <w:tr w:rsidR="00513930" w:rsidRPr="00286B2A" w14:paraId="4F3279E0" w14:textId="77777777" w:rsidTr="00262B4E">
        <w:tc>
          <w:tcPr>
            <w:tcW w:w="10987" w:type="dxa"/>
            <w:gridSpan w:val="5"/>
          </w:tcPr>
          <w:p w14:paraId="67E1742B" w14:textId="77777777" w:rsidR="00513930" w:rsidRPr="00286B2A" w:rsidRDefault="00513930" w:rsidP="00CB583C">
            <w:pPr>
              <w:spacing w:after="0" w:line="240" w:lineRule="auto"/>
              <w:jc w:val="center"/>
              <w:rPr>
                <w:rFonts w:ascii="Times New Roman" w:hAnsi="Times New Roman" w:cs="Times New Roman"/>
                <w:b/>
                <w:bCs/>
                <w:color w:val="000000" w:themeColor="text1"/>
                <w:sz w:val="24"/>
                <w:szCs w:val="24"/>
              </w:rPr>
            </w:pPr>
            <w:r w:rsidRPr="00286B2A">
              <w:rPr>
                <w:rFonts w:ascii="Times New Roman" w:hAnsi="Times New Roman" w:cs="Times New Roman"/>
                <w:b/>
                <w:bCs/>
                <w:color w:val="000000" w:themeColor="text1"/>
                <w:sz w:val="24"/>
                <w:szCs w:val="24"/>
              </w:rPr>
              <w:t>OR</w:t>
            </w:r>
          </w:p>
        </w:tc>
      </w:tr>
      <w:tr w:rsidR="00513930" w:rsidRPr="00286B2A" w14:paraId="5B627807" w14:textId="77777777" w:rsidTr="00262B4E">
        <w:tc>
          <w:tcPr>
            <w:tcW w:w="900" w:type="dxa"/>
          </w:tcPr>
          <w:p w14:paraId="5E7A6D06" w14:textId="51AEFB73" w:rsidR="00513930" w:rsidRPr="00286B2A" w:rsidRDefault="00513930" w:rsidP="00CB583C">
            <w:pPr>
              <w:spacing w:after="0" w:line="240" w:lineRule="auto"/>
              <w:jc w:val="center"/>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10</w:t>
            </w:r>
            <w:r w:rsidR="000017E1">
              <w:rPr>
                <w:rFonts w:ascii="Times New Roman" w:hAnsi="Times New Roman" w:cs="Times New Roman"/>
                <w:color w:val="000000" w:themeColor="text1"/>
                <w:sz w:val="24"/>
                <w:szCs w:val="24"/>
              </w:rPr>
              <w:t>.</w:t>
            </w:r>
          </w:p>
        </w:tc>
        <w:tc>
          <w:tcPr>
            <w:tcW w:w="7713" w:type="dxa"/>
          </w:tcPr>
          <w:p w14:paraId="62046E5C" w14:textId="240C6FC2" w:rsidR="00513930" w:rsidRPr="00286B2A" w:rsidRDefault="00262B4E" w:rsidP="00CB583C">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Discuss the design procedure of Piston for an internal combustion engine.</w:t>
            </w:r>
          </w:p>
        </w:tc>
        <w:tc>
          <w:tcPr>
            <w:tcW w:w="791" w:type="dxa"/>
          </w:tcPr>
          <w:p w14:paraId="5F0AA759" w14:textId="77777777" w:rsidR="00513930" w:rsidRPr="00286B2A" w:rsidRDefault="00513930" w:rsidP="00CB583C">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10M</w:t>
            </w:r>
          </w:p>
        </w:tc>
        <w:tc>
          <w:tcPr>
            <w:tcW w:w="791" w:type="dxa"/>
          </w:tcPr>
          <w:p w14:paraId="36C2D8B3" w14:textId="77777777" w:rsidR="00513930" w:rsidRPr="00286B2A" w:rsidRDefault="00513930" w:rsidP="00CB583C">
            <w:pPr>
              <w:spacing w:after="0" w:line="240" w:lineRule="auto"/>
              <w:rPr>
                <w:rFonts w:ascii="Times New Roman" w:hAnsi="Times New Roman" w:cs="Times New Roman"/>
                <w:color w:val="000000" w:themeColor="text1"/>
                <w:sz w:val="24"/>
                <w:szCs w:val="24"/>
              </w:rPr>
            </w:pPr>
            <w:r w:rsidRPr="00286B2A">
              <w:rPr>
                <w:rFonts w:ascii="Times New Roman" w:hAnsi="Times New Roman" w:cs="Times New Roman"/>
                <w:color w:val="000000" w:themeColor="text1"/>
                <w:sz w:val="24"/>
                <w:szCs w:val="24"/>
              </w:rPr>
              <w:t>CO-3</w:t>
            </w:r>
          </w:p>
        </w:tc>
        <w:tc>
          <w:tcPr>
            <w:tcW w:w="792" w:type="dxa"/>
          </w:tcPr>
          <w:p w14:paraId="6C001CEC" w14:textId="4028E588" w:rsidR="00513930" w:rsidRPr="00286B2A" w:rsidRDefault="00262B4E" w:rsidP="00CB583C">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BL-2</w:t>
            </w:r>
          </w:p>
        </w:tc>
      </w:tr>
    </w:tbl>
    <w:p w14:paraId="6BA38CC4" w14:textId="77777777" w:rsidR="00513930" w:rsidRPr="00286B2A" w:rsidRDefault="00513930" w:rsidP="00513930">
      <w:pPr>
        <w:spacing w:after="0" w:line="240" w:lineRule="auto"/>
        <w:jc w:val="center"/>
        <w:rPr>
          <w:rFonts w:ascii="Times New Roman" w:hAnsi="Times New Roman" w:cs="Times New Roman"/>
          <w:sz w:val="24"/>
          <w:szCs w:val="24"/>
        </w:rPr>
      </w:pPr>
    </w:p>
    <w:p w14:paraId="7C5C2E71" w14:textId="77777777" w:rsidR="00513930" w:rsidRPr="00286B2A" w:rsidRDefault="00513930" w:rsidP="00513930">
      <w:pPr>
        <w:spacing w:after="0" w:line="240" w:lineRule="auto"/>
        <w:jc w:val="center"/>
        <w:rPr>
          <w:rFonts w:ascii="Times New Roman" w:hAnsi="Times New Roman" w:cs="Times New Roman"/>
          <w:sz w:val="24"/>
          <w:szCs w:val="24"/>
        </w:rPr>
      </w:pPr>
      <w:r w:rsidRPr="00286B2A">
        <w:rPr>
          <w:rFonts w:ascii="Times New Roman" w:hAnsi="Times New Roman" w:cs="Times New Roman"/>
          <w:sz w:val="24"/>
          <w:szCs w:val="24"/>
        </w:rPr>
        <w:t>****</w:t>
      </w:r>
    </w:p>
    <w:p w14:paraId="776E8CF9" w14:textId="77777777" w:rsidR="00513930" w:rsidRPr="00286B2A" w:rsidRDefault="00513930" w:rsidP="00513930">
      <w:pPr>
        <w:spacing w:after="0" w:line="240" w:lineRule="auto"/>
        <w:jc w:val="center"/>
        <w:rPr>
          <w:rFonts w:ascii="Times New Roman" w:hAnsi="Times New Roman" w:cs="Times New Roman"/>
          <w:sz w:val="24"/>
          <w:szCs w:val="24"/>
        </w:rPr>
      </w:pPr>
    </w:p>
    <w:p w14:paraId="6676AEF9" w14:textId="77777777" w:rsidR="00513930" w:rsidRDefault="00513930" w:rsidP="00F71A3D">
      <w:pPr>
        <w:spacing w:after="0" w:line="240" w:lineRule="auto"/>
        <w:rPr>
          <w:rFonts w:ascii="Times New Roman" w:hAnsi="Times New Roman" w:cs="Times New Roman"/>
          <w:bCs/>
          <w:i/>
          <w:iCs/>
          <w:sz w:val="24"/>
          <w:lang w:eastAsia="en-IN"/>
        </w:rPr>
      </w:pPr>
    </w:p>
    <w:sectPr w:rsidR="00513930" w:rsidSect="00262B4E">
      <w:footerReference w:type="default" r:id="rId10"/>
      <w:pgSz w:w="11906" w:h="16838"/>
      <w:pgMar w:top="568" w:right="566" w:bottom="568" w:left="56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B965FB" w14:textId="77777777" w:rsidR="00D1608F" w:rsidRDefault="00D1608F" w:rsidP="00262B4E">
      <w:pPr>
        <w:spacing w:after="0" w:line="240" w:lineRule="auto"/>
      </w:pPr>
      <w:r>
        <w:separator/>
      </w:r>
    </w:p>
  </w:endnote>
  <w:endnote w:type="continuationSeparator" w:id="0">
    <w:p w14:paraId="28428A75" w14:textId="77777777" w:rsidR="00D1608F" w:rsidRDefault="00D1608F" w:rsidP="00262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9090729"/>
      <w:docPartObj>
        <w:docPartGallery w:val="Page Numbers (Bottom of Page)"/>
        <w:docPartUnique/>
      </w:docPartObj>
    </w:sdtPr>
    <w:sdtEndPr/>
    <w:sdtContent>
      <w:sdt>
        <w:sdtPr>
          <w:id w:val="-1669238322"/>
          <w:docPartObj>
            <w:docPartGallery w:val="Page Numbers (Top of Page)"/>
            <w:docPartUnique/>
          </w:docPartObj>
        </w:sdtPr>
        <w:sdtEndPr/>
        <w:sdtContent>
          <w:p w14:paraId="14C78E36" w14:textId="21556416" w:rsidR="00262B4E" w:rsidRDefault="00262B4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6C6363">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C6363">
              <w:rPr>
                <w:b/>
                <w:bCs/>
                <w:noProof/>
              </w:rPr>
              <w:t>2</w:t>
            </w:r>
            <w:r>
              <w:rPr>
                <w:b/>
                <w:bCs/>
                <w:sz w:val="24"/>
                <w:szCs w:val="24"/>
              </w:rPr>
              <w:fldChar w:fldCharType="end"/>
            </w:r>
          </w:p>
        </w:sdtContent>
      </w:sdt>
    </w:sdtContent>
  </w:sdt>
  <w:p w14:paraId="66704747" w14:textId="77777777" w:rsidR="00262B4E" w:rsidRDefault="00262B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D4C513" w14:textId="77777777" w:rsidR="00D1608F" w:rsidRDefault="00D1608F" w:rsidP="00262B4E">
      <w:pPr>
        <w:spacing w:after="0" w:line="240" w:lineRule="auto"/>
      </w:pPr>
      <w:r>
        <w:separator/>
      </w:r>
    </w:p>
  </w:footnote>
  <w:footnote w:type="continuationSeparator" w:id="0">
    <w:p w14:paraId="73E35A14" w14:textId="77777777" w:rsidR="00D1608F" w:rsidRDefault="00D1608F" w:rsidP="00262B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762A55"/>
    <w:multiLevelType w:val="hybridMultilevel"/>
    <w:tmpl w:val="E124BC2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9903E88"/>
    <w:multiLevelType w:val="hybridMultilevel"/>
    <w:tmpl w:val="E124BC2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4"/>
  </w:num>
  <w:num w:numId="4">
    <w:abstractNumId w:val="11"/>
  </w:num>
  <w:num w:numId="5">
    <w:abstractNumId w:val="9"/>
  </w:num>
  <w:num w:numId="6">
    <w:abstractNumId w:val="3"/>
  </w:num>
  <w:num w:numId="7">
    <w:abstractNumId w:val="7"/>
  </w:num>
  <w:num w:numId="8">
    <w:abstractNumId w:val="1"/>
  </w:num>
  <w:num w:numId="9">
    <w:abstractNumId w:val="8"/>
  </w:num>
  <w:num w:numId="10">
    <w:abstractNumId w:val="0"/>
  </w:num>
  <w:num w:numId="11">
    <w:abstractNumId w:val="10"/>
  </w:num>
  <w:num w:numId="12">
    <w:abstractNumId w:val="5"/>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E45"/>
    <w:rsid w:val="000017E1"/>
    <w:rsid w:val="00025404"/>
    <w:rsid w:val="00095E58"/>
    <w:rsid w:val="000B5C47"/>
    <w:rsid w:val="000D058C"/>
    <w:rsid w:val="00117510"/>
    <w:rsid w:val="001315A3"/>
    <w:rsid w:val="00180834"/>
    <w:rsid w:val="001A1EE7"/>
    <w:rsid w:val="001A7C6D"/>
    <w:rsid w:val="002036C8"/>
    <w:rsid w:val="00222956"/>
    <w:rsid w:val="00262B4E"/>
    <w:rsid w:val="002A22F5"/>
    <w:rsid w:val="00381761"/>
    <w:rsid w:val="00383550"/>
    <w:rsid w:val="0049451B"/>
    <w:rsid w:val="004F1062"/>
    <w:rsid w:val="00512A81"/>
    <w:rsid w:val="00513930"/>
    <w:rsid w:val="005548F3"/>
    <w:rsid w:val="00563EBE"/>
    <w:rsid w:val="005916C7"/>
    <w:rsid w:val="005B4673"/>
    <w:rsid w:val="00605F7A"/>
    <w:rsid w:val="006B42C8"/>
    <w:rsid w:val="006C6363"/>
    <w:rsid w:val="006D5F3D"/>
    <w:rsid w:val="007157E1"/>
    <w:rsid w:val="007C2359"/>
    <w:rsid w:val="007D227C"/>
    <w:rsid w:val="00860D05"/>
    <w:rsid w:val="00872BBC"/>
    <w:rsid w:val="00972DEF"/>
    <w:rsid w:val="00973CED"/>
    <w:rsid w:val="009E7D74"/>
    <w:rsid w:val="00A672A3"/>
    <w:rsid w:val="00AB6F97"/>
    <w:rsid w:val="00CB583C"/>
    <w:rsid w:val="00D1608F"/>
    <w:rsid w:val="00D16987"/>
    <w:rsid w:val="00D30706"/>
    <w:rsid w:val="00D37C7C"/>
    <w:rsid w:val="00D46E45"/>
    <w:rsid w:val="00DD2F91"/>
    <w:rsid w:val="00DD69C9"/>
    <w:rsid w:val="00E33D35"/>
    <w:rsid w:val="00E84F73"/>
    <w:rsid w:val="00E961DD"/>
    <w:rsid w:val="00F71A3D"/>
    <w:rsid w:val="00FA327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62B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2B4E"/>
    <w:rPr>
      <w:rFonts w:ascii="Tahoma" w:eastAsiaTheme="minorEastAsia" w:hAnsi="Tahoma" w:cs="Tahoma"/>
      <w:kern w:val="0"/>
      <w:sz w:val="16"/>
      <w:szCs w:val="16"/>
      <w:lang w:val="en-US"/>
      <w14:ligatures w14:val="none"/>
    </w:rPr>
  </w:style>
  <w:style w:type="paragraph" w:styleId="Header">
    <w:name w:val="header"/>
    <w:basedOn w:val="Normal"/>
    <w:link w:val="HeaderChar"/>
    <w:uiPriority w:val="99"/>
    <w:unhideWhenUsed/>
    <w:rsid w:val="00262B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62B4E"/>
    <w:rPr>
      <w:rFonts w:eastAsiaTheme="minorEastAsia"/>
      <w:kern w:val="0"/>
      <w:lang w:val="en-US"/>
      <w14:ligatures w14:val="none"/>
    </w:rPr>
  </w:style>
  <w:style w:type="paragraph" w:styleId="Footer">
    <w:name w:val="footer"/>
    <w:basedOn w:val="Normal"/>
    <w:link w:val="FooterChar"/>
    <w:uiPriority w:val="99"/>
    <w:unhideWhenUsed/>
    <w:rsid w:val="00262B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2B4E"/>
    <w:rPr>
      <w:rFonts w:eastAsiaTheme="minorEastAsia"/>
      <w:kern w:val="0"/>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62B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2B4E"/>
    <w:rPr>
      <w:rFonts w:ascii="Tahoma" w:eastAsiaTheme="minorEastAsia" w:hAnsi="Tahoma" w:cs="Tahoma"/>
      <w:kern w:val="0"/>
      <w:sz w:val="16"/>
      <w:szCs w:val="16"/>
      <w:lang w:val="en-US"/>
      <w14:ligatures w14:val="none"/>
    </w:rPr>
  </w:style>
  <w:style w:type="paragraph" w:styleId="Header">
    <w:name w:val="header"/>
    <w:basedOn w:val="Normal"/>
    <w:link w:val="HeaderChar"/>
    <w:uiPriority w:val="99"/>
    <w:unhideWhenUsed/>
    <w:rsid w:val="00262B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62B4E"/>
    <w:rPr>
      <w:rFonts w:eastAsiaTheme="minorEastAsia"/>
      <w:kern w:val="0"/>
      <w:lang w:val="en-US"/>
      <w14:ligatures w14:val="none"/>
    </w:rPr>
  </w:style>
  <w:style w:type="paragraph" w:styleId="Footer">
    <w:name w:val="footer"/>
    <w:basedOn w:val="Normal"/>
    <w:link w:val="FooterChar"/>
    <w:uiPriority w:val="99"/>
    <w:unhideWhenUsed/>
    <w:rsid w:val="00262B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2B4E"/>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622324">
      <w:bodyDiv w:val="1"/>
      <w:marLeft w:val="0"/>
      <w:marRight w:val="0"/>
      <w:marTop w:val="0"/>
      <w:marBottom w:val="0"/>
      <w:divBdr>
        <w:top w:val="none" w:sz="0" w:space="0" w:color="auto"/>
        <w:left w:val="none" w:sz="0" w:space="0" w:color="auto"/>
        <w:bottom w:val="none" w:sz="0" w:space="0" w:color="auto"/>
        <w:right w:val="none" w:sz="0" w:space="0" w:color="auto"/>
      </w:divBdr>
    </w:div>
    <w:div w:id="496574076">
      <w:bodyDiv w:val="1"/>
      <w:marLeft w:val="0"/>
      <w:marRight w:val="0"/>
      <w:marTop w:val="0"/>
      <w:marBottom w:val="0"/>
      <w:divBdr>
        <w:top w:val="none" w:sz="0" w:space="0" w:color="auto"/>
        <w:left w:val="none" w:sz="0" w:space="0" w:color="auto"/>
        <w:bottom w:val="none" w:sz="0" w:space="0" w:color="auto"/>
        <w:right w:val="none" w:sz="0" w:space="0" w:color="auto"/>
      </w:divBdr>
    </w:div>
    <w:div w:id="609052036">
      <w:bodyDiv w:val="1"/>
      <w:marLeft w:val="0"/>
      <w:marRight w:val="0"/>
      <w:marTop w:val="0"/>
      <w:marBottom w:val="0"/>
      <w:divBdr>
        <w:top w:val="none" w:sz="0" w:space="0" w:color="auto"/>
        <w:left w:val="none" w:sz="0" w:space="0" w:color="auto"/>
        <w:bottom w:val="none" w:sz="0" w:space="0" w:color="auto"/>
        <w:right w:val="none" w:sz="0" w:space="0" w:color="auto"/>
      </w:divBdr>
    </w:div>
    <w:div w:id="853349410">
      <w:bodyDiv w:val="1"/>
      <w:marLeft w:val="0"/>
      <w:marRight w:val="0"/>
      <w:marTop w:val="0"/>
      <w:marBottom w:val="0"/>
      <w:divBdr>
        <w:top w:val="none" w:sz="0" w:space="0" w:color="auto"/>
        <w:left w:val="none" w:sz="0" w:space="0" w:color="auto"/>
        <w:bottom w:val="none" w:sz="0" w:space="0" w:color="auto"/>
        <w:right w:val="none" w:sz="0" w:space="0" w:color="auto"/>
      </w:divBdr>
    </w:div>
    <w:div w:id="1679384391">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D737B-90EC-49B1-A648-7B5E087FF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660</Words>
  <Characters>3762</Characters>
  <Application>Microsoft Office Word</Application>
  <DocSecurity>0</DocSecurity>
  <Lines>31</Lines>
  <Paragraphs>8</Paragraphs>
  <ScaleCrop>false</ScaleCrop>
  <Company/>
  <LinksUpToDate>false</LinksUpToDate>
  <CharactersWithSpaces>4414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ramprasad</cp:lastModifiedBy>
  <cp:revision>43</cp:revision>
  <cp:lastPrinted>2025-12-12T07:50:00Z</cp:lastPrinted>
  <dcterms:created xsi:type="dcterms:W3CDTF">2023-03-23T04:54:00Z</dcterms:created>
  <dcterms:modified xsi:type="dcterms:W3CDTF">2025-12-12T07:50:00Z</dcterms:modified>
</cp:coreProperties>
</file>